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/>
          <w:color w:val="5B9BD5" w:themeColor="accent1"/>
          <w:lang w:eastAsia="cs-CZ"/>
        </w:rPr>
        <w:id w:val="499398756"/>
        <w:docPartObj>
          <w:docPartGallery w:val="Cover Pages"/>
          <w:docPartUnique/>
        </w:docPartObj>
      </w:sdtPr>
      <w:sdtEndPr/>
      <w:sdtContent>
        <w:p w14:paraId="616585E0" w14:textId="77777777" w:rsidR="00727B83" w:rsidRDefault="00283E2F">
          <w:pPr>
            <w:rPr>
              <w:rFonts w:eastAsiaTheme="minorEastAsia"/>
              <w:color w:val="5B9BD5" w:themeColor="accent1"/>
              <w:lang w:eastAsia="cs-CZ"/>
            </w:rPr>
          </w:pPr>
          <w:r>
            <w:rPr>
              <w:rFonts w:eastAsiaTheme="minorEastAsia"/>
              <w:noProof/>
              <w:color w:val="5B9BD5" w:themeColor="accent1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28237F" wp14:editId="015E6F75">
                    <wp:simplePos x="0" y="0"/>
                    <wp:positionH relativeFrom="margin">
                      <wp:posOffset>-80921</wp:posOffset>
                    </wp:positionH>
                    <wp:positionV relativeFrom="paragraph">
                      <wp:posOffset>6992740</wp:posOffset>
                    </wp:positionV>
                    <wp:extent cx="4314825" cy="1104181"/>
                    <wp:effectExtent l="0" t="0" r="28575" b="20320"/>
                    <wp:wrapNone/>
                    <wp:docPr id="4" name="Textové po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14825" cy="110418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C11FAA" w14:textId="15F3FE19" w:rsidR="00773202" w:rsidRDefault="005F5E9D">
                                <w:r>
                                  <w:t xml:space="preserve">Nahrazuje </w:t>
                                </w:r>
                                <w:r w:rsidR="00F20E79">
                                  <w:t>ceník předešlý v plném rozsahu.</w:t>
                                </w:r>
                                <w:r w:rsidR="00351015">
                                  <w:t xml:space="preserve"> </w:t>
                                </w:r>
                                <w:r w:rsidR="00331E5C">
                                  <w:t xml:space="preserve">S účinností od </w:t>
                                </w:r>
                                <w:r w:rsidR="00FF1B54">
                                  <w:t>1</w:t>
                                </w:r>
                                <w:r w:rsidR="00773202">
                                  <w:t>.5.2026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2823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" o:spid="_x0000_s1026" type="#_x0000_t202" style="position:absolute;margin-left:-6.35pt;margin-top:550.6pt;width:339.75pt;height:86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" fillcolor="white [3201]" strokeweight=".5pt">
                    <v:textbox>
                      <w:txbxContent>
                        <w:p w14:paraId="2EC11FAA" w14:textId="15F3FE19" w:rsidR="00773202" w:rsidRDefault="005F5E9D">
                          <w:r>
                            <w:t xml:space="preserve">Nahrazuje </w:t>
                          </w:r>
                          <w:r w:rsidR="00F20E79">
                            <w:t>ceník předešlý v plném rozsahu.</w:t>
                          </w:r>
                          <w:r w:rsidR="00351015">
                            <w:t xml:space="preserve"> </w:t>
                          </w:r>
                          <w:r w:rsidR="00331E5C">
                            <w:t xml:space="preserve">S účinností od </w:t>
                          </w:r>
                          <w:r w:rsidR="00FF1B54">
                            <w:t>1</w:t>
                          </w:r>
                          <w:r w:rsidR="00773202">
                            <w:t>.5.2026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27B83" w:rsidRPr="00727B83">
            <w:rPr>
              <w:rFonts w:eastAsiaTheme="minorEastAsia"/>
              <w:noProof/>
              <w:color w:val="5B9BD5" w:themeColor="accent1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E6759C" wp14:editId="02AD948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Textové pole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900"/>
                                  <w:gridCol w:w="2580"/>
                                </w:tblGrid>
                                <w:tr w:rsidR="005F5E9D" w14:paraId="3A3B9AB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481BABA" w14:textId="77777777" w:rsidR="005F5E9D" w:rsidRDefault="005F5E9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cs-CZ"/>
                                        </w:rPr>
                                        <w:drawing>
                                          <wp:inline distT="0" distB="0" distL="0" distR="0" wp14:anchorId="787A684B" wp14:editId="19DE99CB">
                                            <wp:extent cx="4559808" cy="4876800"/>
                                            <wp:effectExtent l="0" t="0" r="0" b="0"/>
                                            <wp:docPr id="1" name="Obrázek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DSC_5797cd1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559808" cy="4876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Náze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FE53EBF" w14:textId="77777777" w:rsidR="005F5E9D" w:rsidRDefault="005F5E9D">
                                          <w:pPr>
                                            <w:pStyle w:val="Bezmezer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CENÍK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Podtitul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8A502AC" w14:textId="623BD918" w:rsidR="005F5E9D" w:rsidRDefault="00351015" w:rsidP="0035101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Vydáno </w:t>
                                          </w:r>
                                          <w:r w:rsidR="008D157E">
                                            <w:rPr>
                                              <w:color w:val="000000" w:themeColor="text1"/>
                                            </w:rPr>
                                            <w:t>13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  <w:r w:rsidR="008D157E">
                                            <w:rPr>
                                              <w:color w:val="000000" w:themeColor="text1"/>
                                            </w:rPr>
                                            <w:t>10</w:t>
                                          </w:r>
                                          <w:r w:rsidR="005F5E9D">
                                            <w:rPr>
                                              <w:color w:val="000000" w:themeColor="text1"/>
                                            </w:rPr>
                                            <w:t>.202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5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D645FCB" w14:textId="77777777" w:rsidR="005F5E9D" w:rsidRDefault="005F5E9D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1EBBCA63" w14:textId="77777777" w:rsidR="005F5E9D" w:rsidRDefault="005F5E9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A1 NADSTANDARD</w:t>
                                      </w:r>
                                    </w:p>
                                    <w:p w14:paraId="254FF110" w14:textId="77777777" w:rsidR="005F5E9D" w:rsidRDefault="005F5E9D" w:rsidP="0030123F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06DFB607" w14:textId="77777777" w:rsidR="005F5E9D" w:rsidRDefault="005F5E9D" w:rsidP="0030123F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B1 ADMINISTRATIVA</w:t>
                                      </w:r>
                                    </w:p>
                                    <w:p w14:paraId="4F56DB65" w14:textId="77777777" w:rsidR="005F5E9D" w:rsidRDefault="005F5E9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22B9C04" w14:textId="6DB7502B" w:rsidR="005F5E9D" w:rsidRDefault="005F5E9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A2 LP, ZUM</w:t>
                                      </w:r>
                                      <w:r w:rsidR="00E1162B"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, dle oborů</w:t>
                                      </w:r>
                                    </w:p>
                                    <w:p w14:paraId="2C8B62F4" w14:textId="77777777" w:rsidR="00E1162B" w:rsidRDefault="00E1162B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E0D15A0" w14:textId="77777777" w:rsidR="005F5E9D" w:rsidRDefault="005F5E9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A3 FYZIOTERAPIE</w:t>
                                      </w:r>
                                    </w:p>
                                    <w:p w14:paraId="1AB0F529" w14:textId="77777777" w:rsidR="000A3B18" w:rsidRDefault="000A3B18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11B9EA4F" w14:textId="7CE21FA5" w:rsidR="000A3B18" w:rsidRDefault="000A3B18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A4 Nutriční terapie</w:t>
                                      </w:r>
                                    </w:p>
                                    <w:p w14:paraId="2D559D73" w14:textId="77777777" w:rsidR="00604CDD" w:rsidRDefault="00604CD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8860058" w14:textId="4910FE9E" w:rsidR="00604CDD" w:rsidRDefault="00604CD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A5 Plastická chirurgie</w:t>
                                      </w:r>
                                    </w:p>
                                    <w:p w14:paraId="6240E5C7" w14:textId="77777777" w:rsidR="005F5E9D" w:rsidRDefault="005F5E9D">
                                      <w:pPr>
                                        <w:pStyle w:val="Bezmezer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EBBEB37" w14:textId="77777777" w:rsidR="005F5E9D" w:rsidRDefault="00FD57F2" w:rsidP="00727B83">
                                      <w:pPr>
                                        <w:pStyle w:val="Bezmezer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Kurz"/>
                                          <w:tag w:val="Kurz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F5E9D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1BAB0A2B" w14:textId="7A6002AE" w:rsidR="005F5E9D" w:rsidRDefault="005F5E9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 w14:anchorId="34E6759C" id="Textové pole 138" o:spid="_x0000_s1027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900"/>
                            <w:gridCol w:w="2580"/>
                          </w:tblGrid>
                          <w:tr w:rsidR="005F5E9D" w14:paraId="3A3B9AB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481BABA" w14:textId="77777777" w:rsidR="005F5E9D" w:rsidRDefault="005F5E9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787A684B" wp14:editId="19DE99CB">
                                      <wp:extent cx="4559808" cy="4876800"/>
                                      <wp:effectExtent l="0" t="0" r="0" b="0"/>
                                      <wp:docPr id="1" name="Obrázek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DSC_5797cd1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559808" cy="4876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Náze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FE53EBF" w14:textId="77777777" w:rsidR="005F5E9D" w:rsidRDefault="005F5E9D">
                                    <w:pPr>
                                      <w:pStyle w:val="Bezmezer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CENÍK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Podtitul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8A502AC" w14:textId="623BD918" w:rsidR="005F5E9D" w:rsidRDefault="00351015" w:rsidP="0035101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Vydáno </w:t>
                                    </w:r>
                                    <w:r w:rsidR="008D157E">
                                      <w:rPr>
                                        <w:color w:val="000000" w:themeColor="text1"/>
                                      </w:rPr>
                                      <w:t>13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="008D157E">
                                      <w:rPr>
                                        <w:color w:val="000000" w:themeColor="text1"/>
                                      </w:rPr>
                                      <w:t>10</w:t>
                                    </w:r>
                                    <w:r w:rsidR="005F5E9D">
                                      <w:rPr>
                                        <w:color w:val="000000" w:themeColor="text1"/>
                                      </w:rPr>
                                      <w:t>.202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D645FCB" w14:textId="77777777" w:rsidR="005F5E9D" w:rsidRDefault="005F5E9D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1EBBCA63" w14:textId="77777777" w:rsidR="005F5E9D" w:rsidRDefault="005F5E9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A1 NADSTANDARD</w:t>
                                </w:r>
                              </w:p>
                              <w:p w14:paraId="254FF110" w14:textId="77777777" w:rsidR="005F5E9D" w:rsidRDefault="005F5E9D" w:rsidP="0030123F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6DFB607" w14:textId="77777777" w:rsidR="005F5E9D" w:rsidRDefault="005F5E9D" w:rsidP="0030123F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B1 ADMINISTRATIVA</w:t>
                                </w:r>
                              </w:p>
                              <w:p w14:paraId="4F56DB65" w14:textId="77777777" w:rsidR="005F5E9D" w:rsidRDefault="005F5E9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22B9C04" w14:textId="6DB7502B" w:rsidR="005F5E9D" w:rsidRDefault="005F5E9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A2 LP, ZUM</w:t>
                                </w:r>
                                <w:r w:rsidR="00E1162B"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, dle oborů</w:t>
                                </w:r>
                              </w:p>
                              <w:p w14:paraId="2C8B62F4" w14:textId="77777777" w:rsidR="00E1162B" w:rsidRDefault="00E1162B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E0D15A0" w14:textId="77777777" w:rsidR="005F5E9D" w:rsidRDefault="005F5E9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A3 FYZIOTERAPIE</w:t>
                                </w:r>
                              </w:p>
                              <w:p w14:paraId="1AB0F529" w14:textId="77777777" w:rsidR="000A3B18" w:rsidRDefault="000A3B18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11B9EA4F" w14:textId="7CE21FA5" w:rsidR="000A3B18" w:rsidRDefault="000A3B18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A4 Nutriční terapie</w:t>
                                </w:r>
                              </w:p>
                              <w:p w14:paraId="2D559D73" w14:textId="77777777" w:rsidR="00604CDD" w:rsidRDefault="00604CD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8860058" w14:textId="4910FE9E" w:rsidR="00604CDD" w:rsidRDefault="00604CD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A5 Plastická chirurgie</w:t>
                                </w:r>
                              </w:p>
                              <w:p w14:paraId="6240E5C7" w14:textId="77777777" w:rsidR="005F5E9D" w:rsidRDefault="005F5E9D">
                                <w:pPr>
                                  <w:pStyle w:val="Bezmezer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EBBEB37" w14:textId="77777777" w:rsidR="005F5E9D" w:rsidRDefault="00FD57F2" w:rsidP="00727B83">
                                <w:pPr>
                                  <w:pStyle w:val="Bezmezer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Kurz"/>
                                    <w:tag w:val="Kurz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F5E9D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1BAB0A2B" w14:textId="7A6002AE" w:rsidR="005F5E9D" w:rsidRDefault="005F5E9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27B83">
            <w:rPr>
              <w:rFonts w:eastAsiaTheme="minorEastAsia"/>
              <w:color w:val="5B9BD5" w:themeColor="accent1"/>
              <w:lang w:eastAsia="cs-CZ"/>
            </w:rPr>
            <w:br w:type="page"/>
          </w:r>
        </w:p>
      </w:sdtContent>
    </w:sdt>
    <w:p w14:paraId="0ECDC429" w14:textId="4F6A08EB" w:rsidR="00012B27" w:rsidRDefault="00727B83" w:rsidP="00727B83">
      <w:pPr>
        <w:pStyle w:val="Nadpis1"/>
        <w:rPr>
          <w:color w:val="ED7D31" w:themeColor="accent2"/>
        </w:rPr>
      </w:pPr>
      <w:r w:rsidRPr="00727B83">
        <w:rPr>
          <w:color w:val="ED7D31" w:themeColor="accent2"/>
        </w:rPr>
        <w:lastRenderedPageBreak/>
        <w:t>A1 NADSTANDARD</w:t>
      </w:r>
    </w:p>
    <w:p w14:paraId="06EB0DF3" w14:textId="77777777" w:rsidR="00727B83" w:rsidRPr="00727B83" w:rsidRDefault="00727B83" w:rsidP="00727B83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727B83">
        <w:rPr>
          <w:rFonts w:ascii="Calibri" w:eastAsia="Times New Roman" w:hAnsi="Calibri" w:cs="Times New Roman"/>
          <w:color w:val="000000"/>
          <w:lang w:eastAsia="cs-CZ"/>
        </w:rPr>
        <w:t>Ceník zdravotních služeb</w:t>
      </w:r>
    </w:p>
    <w:p w14:paraId="0282C779" w14:textId="77777777" w:rsidR="00727B83" w:rsidRPr="00727B83" w:rsidRDefault="00727B83" w:rsidP="00727B83">
      <w:pPr>
        <w:rPr>
          <w:rFonts w:ascii="Calibri" w:eastAsia="Times New Roman" w:hAnsi="Calibri" w:cs="Times New Roman"/>
          <w:color w:val="000000"/>
          <w:lang w:eastAsia="cs-CZ"/>
        </w:rPr>
      </w:pPr>
      <w:r w:rsidRPr="00727B83">
        <w:rPr>
          <w:rFonts w:ascii="Calibri" w:eastAsia="Times New Roman" w:hAnsi="Calibri" w:cs="Times New Roman"/>
          <w:color w:val="000000"/>
          <w:lang w:eastAsia="cs-CZ"/>
        </w:rPr>
        <w:t>Nadstandardní služby související s pobytem (ceny za jeden den)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843"/>
      </w:tblGrid>
      <w:tr w:rsidR="005F5E9D" w:rsidRPr="004C6EAF" w14:paraId="06C56303" w14:textId="77777777" w:rsidTr="008D157E">
        <w:trPr>
          <w:trHeight w:val="510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B162A" w14:textId="77777777" w:rsidR="005F5E9D" w:rsidRPr="004C6EAF" w:rsidRDefault="005F5E9D" w:rsidP="007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45B8" w14:textId="77777777" w:rsidR="005F5E9D" w:rsidRPr="004C6EAF" w:rsidRDefault="005F5E9D" w:rsidP="0072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s DPH</w:t>
            </w:r>
          </w:p>
        </w:tc>
      </w:tr>
      <w:tr w:rsidR="005F5E9D" w:rsidRPr="002E1ECE" w14:paraId="7756DFD5" w14:textId="77777777" w:rsidTr="008D157E">
        <w:trPr>
          <w:trHeight w:val="76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2249" w14:textId="77777777" w:rsidR="005F5E9D" w:rsidRPr="002E1ECE" w:rsidRDefault="005F5E9D" w:rsidP="007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Nadstandardní služby po velkém ortopedickém výkonu (bez rozdílu pojišťovny)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42D33" w14:textId="34CE03D5" w:rsidR="005F5E9D" w:rsidRPr="002E1ECE" w:rsidRDefault="005F5E9D" w:rsidP="0033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="0033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49</w:t>
            </w:r>
            <w:r w:rsidR="00CC4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</w:tr>
      <w:tr w:rsidR="005F5E9D" w:rsidRPr="002E1ECE" w14:paraId="624D2738" w14:textId="77777777" w:rsidTr="008D157E">
        <w:trPr>
          <w:trHeight w:val="6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5D435" w14:textId="77777777" w:rsidR="005F5E9D" w:rsidRPr="002E1ECE" w:rsidRDefault="005F5E9D" w:rsidP="0072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Nadstandardní služby po menším ortopedickém a chirurgickém výkonu (bez rozdílu pojišťovny)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AC966" w14:textId="6AADC097" w:rsidR="005F5E9D" w:rsidRPr="002E1ECE" w:rsidRDefault="00331E5C" w:rsidP="00CC4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CC4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5F5E9D"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273002" w:rsidRPr="004C6EAF" w14:paraId="08EA1940" w14:textId="77777777" w:rsidTr="008D157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6F07" w14:textId="77777777" w:rsidR="00273002" w:rsidRPr="002E1ECE" w:rsidRDefault="00273002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Pobytové služby v jednodenním režimu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E37A8" w14:textId="5610E179" w:rsidR="00273002" w:rsidRPr="002E1ECE" w:rsidRDefault="00331E5C" w:rsidP="00273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55</w:t>
            </w:r>
            <w:r w:rsidR="00273002"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273002" w:rsidRPr="004C6EAF" w14:paraId="58043C38" w14:textId="77777777" w:rsidTr="008D157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77156" w14:textId="77777777" w:rsidR="00273002" w:rsidRPr="004C6EAF" w:rsidRDefault="00273002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Pobyt po plastické operaci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23B5DA" w14:textId="77777777" w:rsidR="00273002" w:rsidRPr="004C6EAF" w:rsidRDefault="00273002" w:rsidP="00273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2 500,00</w:t>
            </w:r>
          </w:p>
        </w:tc>
      </w:tr>
      <w:tr w:rsidR="00273002" w:rsidRPr="004C6EAF" w14:paraId="5A579736" w14:textId="77777777" w:rsidTr="008D157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709E2" w14:textId="77777777" w:rsidR="00273002" w:rsidRPr="004C6EAF" w:rsidRDefault="00273002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Pobyt po plastické operaci pobyt na lůžku přes den do zotavení po zákroku (bez přespání)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92FF44" w14:textId="77777777" w:rsidR="00273002" w:rsidRPr="004C6EAF" w:rsidRDefault="00273002" w:rsidP="00273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850,00</w:t>
            </w:r>
          </w:p>
        </w:tc>
      </w:tr>
    </w:tbl>
    <w:p w14:paraId="6D50E5B4" w14:textId="77777777" w:rsidR="00727B83" w:rsidRDefault="00727B83" w:rsidP="00727B83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53892A98" w14:textId="77777777" w:rsidR="00727B83" w:rsidRDefault="00727B83" w:rsidP="00727B83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cs-CZ"/>
        </w:rPr>
      </w:pPr>
      <w:r w:rsidRPr="00727B83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*Podstupujete-li na Klinice </w:t>
      </w:r>
      <w:proofErr w:type="spellStart"/>
      <w:r w:rsidRPr="00727B83">
        <w:rPr>
          <w:rFonts w:ascii="Calibri" w:eastAsia="Times New Roman" w:hAnsi="Calibri" w:cs="Times New Roman"/>
          <w:i/>
          <w:iCs/>
          <w:color w:val="000000"/>
          <w:lang w:eastAsia="cs-CZ"/>
        </w:rPr>
        <w:t>Dr.Pírka</w:t>
      </w:r>
      <w:proofErr w:type="spellEnd"/>
      <w:r w:rsidRPr="00727B83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 výkon, který nesleduje léčebný cíl, k cenám nadstandardních služeb je nutné připočítat </w:t>
      </w:r>
      <w:r w:rsidR="000349C7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příslušnou </w:t>
      </w:r>
      <w:r w:rsidR="00A33E56">
        <w:rPr>
          <w:rFonts w:ascii="Calibri" w:eastAsia="Times New Roman" w:hAnsi="Calibri" w:cs="Times New Roman"/>
          <w:i/>
          <w:iCs/>
          <w:color w:val="000000"/>
          <w:lang w:eastAsia="cs-CZ"/>
        </w:rPr>
        <w:t xml:space="preserve">sazbu </w:t>
      </w:r>
      <w:r w:rsidR="000349C7">
        <w:rPr>
          <w:rFonts w:ascii="Calibri" w:eastAsia="Times New Roman" w:hAnsi="Calibri" w:cs="Times New Roman"/>
          <w:i/>
          <w:iCs/>
          <w:color w:val="000000"/>
          <w:lang w:eastAsia="cs-CZ"/>
        </w:rPr>
        <w:t>DPH.</w:t>
      </w:r>
    </w:p>
    <w:p w14:paraId="5033DAF7" w14:textId="77777777" w:rsidR="0030123F" w:rsidRDefault="0030123F" w:rsidP="00727B83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cs-CZ"/>
        </w:rPr>
      </w:pPr>
    </w:p>
    <w:p w14:paraId="4AB03A76" w14:textId="77777777" w:rsidR="0030123F" w:rsidRPr="00581A84" w:rsidRDefault="0030123F" w:rsidP="0030123F">
      <w:pPr>
        <w:pStyle w:val="Nadpis1"/>
        <w:rPr>
          <w:color w:val="ED7D31" w:themeColor="accent2"/>
        </w:rPr>
      </w:pPr>
      <w:r w:rsidRPr="00581A84">
        <w:rPr>
          <w:color w:val="ED7D31" w:themeColor="accent2"/>
        </w:rPr>
        <w:t>B1 ADMINISTRATIVA</w:t>
      </w:r>
    </w:p>
    <w:tbl>
      <w:tblPr>
        <w:tblW w:w="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30123F" w:rsidRPr="00581A84" w14:paraId="0093BAF8" w14:textId="77777777" w:rsidTr="00BD130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8D11" w14:textId="77777777" w:rsidR="0030123F" w:rsidRPr="00581A84" w:rsidRDefault="0030123F" w:rsidP="00BD13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1A84">
              <w:rPr>
                <w:rFonts w:ascii="Calibri" w:eastAsia="Times New Roman" w:hAnsi="Calibri" w:cs="Times New Roman"/>
                <w:color w:val="000000"/>
                <w:lang w:eastAsia="cs-CZ"/>
              </w:rPr>
              <w:t>Ceník nezdravotních služeb</w:t>
            </w:r>
          </w:p>
        </w:tc>
      </w:tr>
      <w:tr w:rsidR="0030123F" w:rsidRPr="00581A84" w14:paraId="2AB6A43C" w14:textId="77777777" w:rsidTr="00BD130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5DE3" w14:textId="77777777" w:rsidR="0030123F" w:rsidRPr="00581A84" w:rsidRDefault="0030123F" w:rsidP="00BD13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81A84">
              <w:rPr>
                <w:rFonts w:ascii="Calibri" w:eastAsia="Times New Roman" w:hAnsi="Calibri" w:cs="Times New Roman"/>
                <w:color w:val="000000"/>
                <w:lang w:eastAsia="cs-CZ"/>
              </w:rPr>
              <w:t>Administrativní úkony</w:t>
            </w:r>
          </w:p>
        </w:tc>
      </w:tr>
    </w:tbl>
    <w:p w14:paraId="3BC75DC6" w14:textId="77777777" w:rsidR="0030123F" w:rsidRDefault="0030123F" w:rsidP="0030123F"/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843"/>
      </w:tblGrid>
      <w:tr w:rsidR="00A20E18" w:rsidRPr="00581A84" w14:paraId="465CB846" w14:textId="77777777" w:rsidTr="008D157E">
        <w:trPr>
          <w:trHeight w:val="315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55CF" w14:textId="77777777" w:rsidR="00A20E18" w:rsidRPr="007E724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E115" w14:textId="77777777" w:rsidR="00A20E18" w:rsidRPr="007E724F" w:rsidRDefault="00A20E18" w:rsidP="008D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E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Cena s DPH</w:t>
            </w:r>
          </w:p>
        </w:tc>
      </w:tr>
      <w:tr w:rsidR="00A20E18" w:rsidRPr="004C6EAF" w14:paraId="67711EA9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2081" w14:textId="77777777" w:rsidR="00A20E18" w:rsidRPr="004C6E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Regulační poplatek pohotovostní služba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F537" w14:textId="77777777" w:rsidR="00A20E18" w:rsidRPr="004C6EAF" w:rsidRDefault="00A20E18" w:rsidP="00BD13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90,00 </w:t>
            </w:r>
          </w:p>
        </w:tc>
      </w:tr>
      <w:tr w:rsidR="00A20E18" w:rsidRPr="004C6EAF" w14:paraId="051D3799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37DF" w14:textId="77777777" w:rsidR="00A20E18" w:rsidRPr="007E04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Vyplnění pojistné události</w:t>
            </w:r>
            <w:r w:rsidR="007A325C"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FO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573A" w14:textId="77777777" w:rsidR="00A20E18" w:rsidRPr="007E04AF" w:rsidRDefault="007A325C" w:rsidP="00BD13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20E18" w:rsidRPr="007E04AF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20E18" w:rsidRPr="004C6EAF" w14:paraId="6AC1F100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8ECC" w14:textId="77777777" w:rsidR="00A20E18" w:rsidRPr="007E04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Kopírování na žádost pacienta (1 stránka)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F403" w14:textId="77777777" w:rsidR="00A20E18" w:rsidRPr="007E04AF" w:rsidRDefault="00A20E18" w:rsidP="00BD13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7,00 </w:t>
            </w:r>
          </w:p>
        </w:tc>
      </w:tr>
      <w:tr w:rsidR="00A20E18" w:rsidRPr="004C6EAF" w14:paraId="2FA73074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8C01" w14:textId="77777777" w:rsidR="00A20E18" w:rsidRPr="007E04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Výpis ze zdravotnické dokumentace na vyžádání pacienta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D7A2" w14:textId="77777777" w:rsidR="00A20E18" w:rsidRPr="007E04AF" w:rsidRDefault="00A20E18" w:rsidP="00BD13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200,00 </w:t>
            </w:r>
          </w:p>
        </w:tc>
      </w:tr>
      <w:tr w:rsidR="00331E5C" w:rsidRPr="004C6EAF" w14:paraId="590F5995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26F7" w14:textId="291A0CA8" w:rsidR="00331E5C" w:rsidRPr="007E04AF" w:rsidRDefault="00331E5C" w:rsidP="0033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Vypálení CD </w:t>
            </w:r>
            <w:proofErr w:type="gramStart"/>
            <w:r w:rsidRPr="00331E5C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( zaslání</w:t>
            </w:r>
            <w:proofErr w:type="gramEnd"/>
            <w:r w:rsidRPr="00331E5C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 xml:space="preserve"> CD s RTG elektronicky bez poplatku)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1CC17" w14:textId="0D732D90" w:rsidR="00331E5C" w:rsidRPr="007E04AF" w:rsidRDefault="00331E5C" w:rsidP="00BD13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</w:tr>
      <w:tr w:rsidR="00B13F36" w:rsidRPr="004C6EAF" w14:paraId="7B3FAFA4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9A5F" w14:textId="77777777" w:rsidR="00B13F36" w:rsidRPr="007E04AF" w:rsidRDefault="00B13F36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Kopie zdravotní dokumentace </w:t>
            </w:r>
            <w:r w:rsidRPr="007E0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 žádost pojišťovny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0C40" w14:textId="77777777" w:rsidR="00B13F36" w:rsidRPr="007E04AF" w:rsidRDefault="007A325C" w:rsidP="007A325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AF">
              <w:rPr>
                <w:rFonts w:ascii="Times New Roman" w:hAnsi="Times New Roman" w:cs="Times New Roman"/>
                <w:b/>
                <w:sz w:val="24"/>
                <w:szCs w:val="24"/>
              </w:rPr>
              <w:t>690</w:t>
            </w:r>
            <w:r w:rsidR="00B13F36" w:rsidRPr="007E04A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20E18" w:rsidRPr="004C6EAF" w14:paraId="2476F53C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0FDA" w14:textId="77777777" w:rsidR="00A20E18" w:rsidRPr="004C6E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Náklady spojené s vyhledáváním a prostudováním dokumentace   - každá započatá hodina s přítomností lékaře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FFFA" w14:textId="77777777" w:rsidR="00A20E18" w:rsidRPr="004C6EAF" w:rsidRDefault="00A20E18" w:rsidP="00A25D6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600,00 </w:t>
            </w:r>
          </w:p>
        </w:tc>
      </w:tr>
      <w:tr w:rsidR="00A20E18" w:rsidRPr="004C6EAF" w14:paraId="00699A2A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C95B" w14:textId="77777777" w:rsidR="00A20E18" w:rsidRPr="004C6E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Náklady spojené s odesláním žadateli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5144" w14:textId="77777777" w:rsidR="00A20E18" w:rsidRPr="004C6EAF" w:rsidRDefault="00A20E18" w:rsidP="00BD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</w:tbl>
    <w:p w14:paraId="6E4BFC6B" w14:textId="77777777" w:rsidR="0030123F" w:rsidRPr="00581A84" w:rsidRDefault="0030123F" w:rsidP="0030123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1A84">
        <w:rPr>
          <w:rFonts w:ascii="Calibri" w:eastAsia="Times New Roman" w:hAnsi="Calibri" w:cs="Times New Roman"/>
          <w:color w:val="000000"/>
          <w:lang w:eastAsia="cs-CZ"/>
        </w:rPr>
        <w:t xml:space="preserve">* Náklady </w:t>
      </w:r>
      <w:r w:rsidR="00A20E18">
        <w:rPr>
          <w:rFonts w:ascii="Calibri" w:eastAsia="Times New Roman" w:hAnsi="Calibri" w:cs="Times New Roman"/>
          <w:color w:val="000000"/>
          <w:lang w:eastAsia="cs-CZ"/>
        </w:rPr>
        <w:t xml:space="preserve">na zaslání </w:t>
      </w:r>
      <w:r w:rsidRPr="00581A84">
        <w:rPr>
          <w:rFonts w:ascii="Calibri" w:eastAsia="Times New Roman" w:hAnsi="Calibri" w:cs="Times New Roman"/>
          <w:color w:val="000000"/>
          <w:lang w:eastAsia="cs-CZ"/>
        </w:rPr>
        <w:t>se řídí aktuálním ceníkem poštovních služeb</w:t>
      </w:r>
    </w:p>
    <w:p w14:paraId="741F99CB" w14:textId="77777777" w:rsidR="0030123F" w:rsidRPr="0030123F" w:rsidRDefault="0030123F" w:rsidP="00727B83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cs-CZ"/>
        </w:rPr>
      </w:pPr>
    </w:p>
    <w:p w14:paraId="7B5BF1CF" w14:textId="77777777" w:rsidR="000A3456" w:rsidRDefault="000A3456" w:rsidP="00727B83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cs-CZ"/>
        </w:rPr>
      </w:pPr>
    </w:p>
    <w:p w14:paraId="11589627" w14:textId="77777777" w:rsidR="000A3456" w:rsidRDefault="000A3456" w:rsidP="00727B83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cs-CZ"/>
        </w:rPr>
      </w:pPr>
    </w:p>
    <w:p w14:paraId="0E8504B4" w14:textId="77777777" w:rsidR="0040689B" w:rsidRPr="000A3456" w:rsidRDefault="0040689B" w:rsidP="00283E2F">
      <w:pPr>
        <w:rPr>
          <w:lang w:eastAsia="cs-CZ"/>
        </w:rPr>
      </w:pPr>
    </w:p>
    <w:p w14:paraId="20121927" w14:textId="77777777" w:rsidR="00727B83" w:rsidRDefault="00727B83" w:rsidP="00475105">
      <w:pPr>
        <w:pStyle w:val="Nadpis1"/>
        <w:rPr>
          <w:rFonts w:eastAsia="Times New Roman"/>
          <w:color w:val="ED7D31" w:themeColor="accent2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br w:type="page"/>
      </w:r>
      <w:r w:rsidRPr="00475105">
        <w:rPr>
          <w:color w:val="ED7D31" w:themeColor="accent2"/>
        </w:rPr>
        <w:lastRenderedPageBreak/>
        <w:t xml:space="preserve">A2 </w:t>
      </w:r>
      <w:r w:rsidR="00836D13" w:rsidRPr="00475105">
        <w:rPr>
          <w:color w:val="ED7D31" w:themeColor="accent2"/>
        </w:rPr>
        <w:t xml:space="preserve">Zdravotní služby, </w:t>
      </w:r>
      <w:r w:rsidRPr="00475105">
        <w:rPr>
          <w:color w:val="ED7D31" w:themeColor="accent2"/>
        </w:rPr>
        <w:t>LP, ZUM</w:t>
      </w:r>
    </w:p>
    <w:p w14:paraId="715BA3A3" w14:textId="77777777" w:rsidR="00727B83" w:rsidRPr="00727B83" w:rsidRDefault="00727B83" w:rsidP="00727B83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727B83">
        <w:rPr>
          <w:rFonts w:ascii="Calibri" w:eastAsia="Times New Roman" w:hAnsi="Calibri" w:cs="Times New Roman"/>
          <w:color w:val="000000"/>
          <w:lang w:eastAsia="cs-CZ"/>
        </w:rPr>
        <w:t>Ceník zdravotních služeb</w:t>
      </w:r>
    </w:p>
    <w:p w14:paraId="63A1A670" w14:textId="77777777" w:rsidR="00727B83" w:rsidRDefault="00727B83" w:rsidP="00475105">
      <w:pPr>
        <w:spacing w:after="0" w:line="240" w:lineRule="auto"/>
        <w:rPr>
          <w:lang w:eastAsia="cs-CZ"/>
        </w:rPr>
      </w:pPr>
      <w:r w:rsidRPr="00727B83">
        <w:rPr>
          <w:rFonts w:ascii="Calibri" w:eastAsia="Times New Roman" w:hAnsi="Calibri" w:cs="Times New Roman"/>
          <w:color w:val="000000"/>
          <w:lang w:eastAsia="cs-CZ"/>
        </w:rPr>
        <w:t>Ceník služeb nehrazených z</w:t>
      </w:r>
      <w:r w:rsidR="0040689B">
        <w:rPr>
          <w:rFonts w:ascii="Calibri" w:eastAsia="Times New Roman" w:hAnsi="Calibri" w:cs="Times New Roman"/>
          <w:color w:val="000000"/>
          <w:lang w:eastAsia="cs-CZ"/>
        </w:rPr>
        <w:t> </w:t>
      </w:r>
      <w:proofErr w:type="spellStart"/>
      <w:r w:rsidRPr="00727B83">
        <w:rPr>
          <w:rFonts w:ascii="Calibri" w:eastAsia="Times New Roman" w:hAnsi="Calibri" w:cs="Times New Roman"/>
          <w:color w:val="000000"/>
          <w:lang w:eastAsia="cs-CZ"/>
        </w:rPr>
        <w:t>v.z.p</w:t>
      </w:r>
      <w:proofErr w:type="spellEnd"/>
      <w:r w:rsidRPr="00727B83">
        <w:rPr>
          <w:rFonts w:ascii="Calibri" w:eastAsia="Times New Roman" w:hAnsi="Calibri" w:cs="Times New Roman"/>
          <w:color w:val="000000"/>
          <w:lang w:eastAsia="cs-CZ"/>
        </w:rPr>
        <w:t>.</w:t>
      </w:r>
      <w:r w:rsidR="00475105">
        <w:rPr>
          <w:rFonts w:ascii="Calibri" w:eastAsia="Times New Roman" w:hAnsi="Calibri" w:cs="Times New Roman"/>
          <w:color w:val="000000"/>
          <w:lang w:eastAsia="cs-CZ"/>
        </w:rPr>
        <w:t xml:space="preserve"> (veřejného zdravotního pojištění)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843"/>
      </w:tblGrid>
      <w:tr w:rsidR="00A20E18" w:rsidRPr="004C6EAF" w14:paraId="4E9352F2" w14:textId="77777777" w:rsidTr="00056E7E">
        <w:trPr>
          <w:trHeight w:val="522"/>
        </w:trPr>
        <w:tc>
          <w:tcPr>
            <w:tcW w:w="6521" w:type="dxa"/>
            <w:vAlign w:val="bottom"/>
            <w:hideMark/>
          </w:tcPr>
          <w:p w14:paraId="4B7B0B33" w14:textId="77777777" w:rsidR="00A20E18" w:rsidRPr="004C6EAF" w:rsidRDefault="00A20E18" w:rsidP="00727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 Kč</w:t>
            </w:r>
          </w:p>
        </w:tc>
        <w:tc>
          <w:tcPr>
            <w:tcW w:w="1843" w:type="dxa"/>
            <w:vAlign w:val="center"/>
            <w:hideMark/>
          </w:tcPr>
          <w:p w14:paraId="4A698EAD" w14:textId="77777777" w:rsidR="00A20E18" w:rsidRPr="004C6EAF" w:rsidRDefault="00A20E18" w:rsidP="00727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s DPH</w:t>
            </w:r>
          </w:p>
        </w:tc>
      </w:tr>
      <w:tr w:rsidR="00A20E18" w:rsidRPr="004C6EAF" w14:paraId="77C6D0AD" w14:textId="77777777" w:rsidTr="00056E7E">
        <w:trPr>
          <w:trHeight w:val="64"/>
        </w:trPr>
        <w:tc>
          <w:tcPr>
            <w:tcW w:w="6521" w:type="dxa"/>
            <w:vAlign w:val="bottom"/>
            <w:hideMark/>
          </w:tcPr>
          <w:p w14:paraId="04E1EE6D" w14:textId="77777777" w:rsidR="00A20E18" w:rsidRPr="004C6EAF" w:rsidRDefault="00A20E18" w:rsidP="006D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Doplatek DEPO-MEDROL 1ml 40MG – ZULP</w:t>
            </w:r>
          </w:p>
        </w:tc>
        <w:tc>
          <w:tcPr>
            <w:tcW w:w="1843" w:type="dxa"/>
            <w:noWrap/>
            <w:vAlign w:val="bottom"/>
          </w:tcPr>
          <w:p w14:paraId="6A847D46" w14:textId="77777777" w:rsidR="00A20E18" w:rsidRPr="004C6EAF" w:rsidRDefault="00A20E18" w:rsidP="00727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6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4C6EAF" w14:paraId="7A6F6139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21406C6B" w14:textId="77777777" w:rsidR="00A20E18" w:rsidRPr="004C6EAF" w:rsidRDefault="00A20E18" w:rsidP="00B66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Operace karpálního tunelu</w:t>
            </w:r>
          </w:p>
        </w:tc>
        <w:tc>
          <w:tcPr>
            <w:tcW w:w="1843" w:type="dxa"/>
            <w:noWrap/>
            <w:vAlign w:val="bottom"/>
          </w:tcPr>
          <w:p w14:paraId="3F8C0A2E" w14:textId="77777777" w:rsidR="00A20E18" w:rsidRPr="004C6EAF" w:rsidRDefault="00A20E18" w:rsidP="00B66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0BB0F80E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1DF1B1BC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Jednorázový materiál na operaci karpálního tunelu </w:t>
            </w:r>
          </w:p>
        </w:tc>
        <w:tc>
          <w:tcPr>
            <w:tcW w:w="1843" w:type="dxa"/>
            <w:noWrap/>
            <w:vAlign w:val="bottom"/>
          </w:tcPr>
          <w:p w14:paraId="5C3C2DAC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8 172,00</w:t>
            </w:r>
          </w:p>
        </w:tc>
      </w:tr>
      <w:tr w:rsidR="00A20E18" w:rsidRPr="004C6EAF" w14:paraId="7EC29EC5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1F28D906" w14:textId="77777777" w:rsidR="00A20E18" w:rsidRPr="000239E8" w:rsidRDefault="00A20E18" w:rsidP="007D426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Pojištěnci 209 (ZPŠ) </w:t>
            </w:r>
          </w:p>
        </w:tc>
        <w:tc>
          <w:tcPr>
            <w:tcW w:w="1843" w:type="dxa"/>
            <w:noWrap/>
            <w:vAlign w:val="bottom"/>
          </w:tcPr>
          <w:p w14:paraId="7D1A8DE6" w14:textId="77777777" w:rsidR="00A20E18" w:rsidRPr="004C6EAF" w:rsidRDefault="00A20E18" w:rsidP="007D4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5 720,00</w:t>
            </w:r>
          </w:p>
        </w:tc>
      </w:tr>
      <w:tr w:rsidR="00A20E18" w:rsidRPr="004C6EAF" w14:paraId="08B6587E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0B51F344" w14:textId="77777777" w:rsidR="00A20E18" w:rsidRPr="007D4266" w:rsidRDefault="00A20E18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42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Příplatek za oboustrannou operaci</w:t>
            </w:r>
            <w:r w:rsidR="00C168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r w:rsidR="00C25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</w:t>
            </w:r>
            <w:r w:rsidR="00FF5F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neplatí </w:t>
            </w:r>
            <w:r w:rsidR="00C25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 </w:t>
            </w:r>
            <w:r w:rsidR="00FF5F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ZPŠ</w:t>
            </w:r>
            <w:r w:rsidR="00C25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  <w:noWrap/>
            <w:vAlign w:val="bottom"/>
          </w:tcPr>
          <w:p w14:paraId="61EE2961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3 819,00</w:t>
            </w:r>
          </w:p>
        </w:tc>
      </w:tr>
      <w:tr w:rsidR="00B9528F" w:rsidRPr="004C6EAF" w14:paraId="14D0E066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566D7C9D" w14:textId="77777777" w:rsidR="00B9528F" w:rsidRPr="007D4266" w:rsidRDefault="00B9528F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noWrap/>
            <w:vAlign w:val="bottom"/>
          </w:tcPr>
          <w:p w14:paraId="41527EA2" w14:textId="77777777" w:rsidR="00B9528F" w:rsidRDefault="00B9528F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4D54B406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2C3D70D6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Operace hemoroidů minimálně invazivními technikami</w:t>
            </w:r>
          </w:p>
        </w:tc>
        <w:tc>
          <w:tcPr>
            <w:tcW w:w="1843" w:type="dxa"/>
            <w:noWrap/>
            <w:vAlign w:val="bottom"/>
            <w:hideMark/>
          </w:tcPr>
          <w:p w14:paraId="4C1E9C08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20E18" w:rsidRPr="002E1ECE" w14:paraId="72CF528E" w14:textId="77777777" w:rsidTr="00056E7E">
        <w:trPr>
          <w:trHeight w:val="413"/>
        </w:trPr>
        <w:tc>
          <w:tcPr>
            <w:tcW w:w="6521" w:type="dxa"/>
            <w:vAlign w:val="bottom"/>
            <w:hideMark/>
          </w:tcPr>
          <w:p w14:paraId="458B3135" w14:textId="77777777" w:rsidR="00A20E18" w:rsidRPr="002E1ECE" w:rsidRDefault="00A20E18" w:rsidP="000239E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HAL (sonograficky navigovaná </w:t>
            </w: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ligace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jednorázový materiál na operaci</w:t>
            </w:r>
          </w:p>
        </w:tc>
        <w:tc>
          <w:tcPr>
            <w:tcW w:w="1843" w:type="dxa"/>
            <w:noWrap/>
            <w:vAlign w:val="bottom"/>
            <w:hideMark/>
          </w:tcPr>
          <w:p w14:paraId="07EB8EBB" w14:textId="0DA12FBF" w:rsidR="00A20E18" w:rsidRPr="002E1ECE" w:rsidRDefault="00331E5C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9 9</w:t>
            </w:r>
            <w:r w:rsidR="00A20E18"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00,00</w:t>
            </w:r>
          </w:p>
        </w:tc>
      </w:tr>
      <w:tr w:rsidR="00A20E18" w:rsidRPr="002E1ECE" w14:paraId="7453F92A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169EFB63" w14:textId="77777777" w:rsidR="00A20E18" w:rsidRPr="002E1ECE" w:rsidRDefault="0074579F" w:rsidP="007457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</w:t>
            </w:r>
            <w:r w:rsidR="00A20E18"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Operace hemeroidů laserem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- </w:t>
            </w: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jednorázový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</w:t>
            </w: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materiál na operaci</w:t>
            </w:r>
          </w:p>
        </w:tc>
        <w:tc>
          <w:tcPr>
            <w:tcW w:w="1843" w:type="dxa"/>
            <w:noWrap/>
            <w:vAlign w:val="bottom"/>
          </w:tcPr>
          <w:p w14:paraId="6C1ECAB9" w14:textId="630A5983" w:rsidR="00A20E18" w:rsidRPr="002E1ECE" w:rsidRDefault="00331E5C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9 9</w:t>
            </w:r>
            <w:r w:rsidR="00A20E18"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00,00</w:t>
            </w:r>
          </w:p>
        </w:tc>
      </w:tr>
      <w:tr w:rsidR="00B9528F" w:rsidRPr="002E1ECE" w14:paraId="4E1B53A3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548AB811" w14:textId="77777777" w:rsidR="00B9528F" w:rsidRDefault="00B9528F" w:rsidP="0074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noWrap/>
            <w:vAlign w:val="bottom"/>
          </w:tcPr>
          <w:p w14:paraId="68C44F19" w14:textId="77777777" w:rsidR="00B9528F" w:rsidRPr="002E1ECE" w:rsidRDefault="00B9528F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2E1ECE" w14:paraId="1E5FE574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09648117" w14:textId="77777777" w:rsidR="00A20E18" w:rsidRPr="002E1ECE" w:rsidRDefault="00A20E18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Operace křečových žil dolních končetin </w:t>
            </w:r>
          </w:p>
          <w:p w14:paraId="6FB8FFE8" w14:textId="77777777" w:rsidR="00A20E18" w:rsidRPr="002E1ECE" w:rsidRDefault="00A20E18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</w:t>
            </w: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jednorázový materiál na operaci)</w:t>
            </w:r>
          </w:p>
        </w:tc>
        <w:tc>
          <w:tcPr>
            <w:tcW w:w="1843" w:type="dxa"/>
            <w:noWrap/>
            <w:vAlign w:val="bottom"/>
            <w:hideMark/>
          </w:tcPr>
          <w:p w14:paraId="273E5C19" w14:textId="77777777" w:rsidR="00A20E18" w:rsidRPr="002E1ECE" w:rsidRDefault="00A20E18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20E18" w:rsidRPr="002E1ECE" w14:paraId="27361F0D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5FF259B9" w14:textId="77777777" w:rsidR="00A20E18" w:rsidRPr="00B9528F" w:rsidRDefault="00A20E18" w:rsidP="00AE015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52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Odstranění křečových žil laserem s </w:t>
            </w:r>
            <w:proofErr w:type="spellStart"/>
            <w:r w:rsidRPr="00B952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miniflebektomií</w:t>
            </w:r>
            <w:proofErr w:type="spellEnd"/>
            <w:r w:rsidRPr="00B952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1 dolní končetině </w:t>
            </w:r>
          </w:p>
        </w:tc>
        <w:tc>
          <w:tcPr>
            <w:tcW w:w="1843" w:type="dxa"/>
            <w:noWrap/>
            <w:vAlign w:val="bottom"/>
            <w:hideMark/>
          </w:tcPr>
          <w:p w14:paraId="6F68EC17" w14:textId="174E4EA2" w:rsidR="00A20E18" w:rsidRPr="00B9528F" w:rsidRDefault="00331E5C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18 9</w:t>
            </w:r>
            <w:r w:rsidR="00A20E18" w:rsidRPr="00B95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00,00</w:t>
            </w:r>
          </w:p>
        </w:tc>
      </w:tr>
      <w:tr w:rsidR="0074579F" w:rsidRPr="002E1ECE" w14:paraId="57C4026B" w14:textId="77777777" w:rsidTr="00056E7E">
        <w:trPr>
          <w:trHeight w:val="441"/>
        </w:trPr>
        <w:tc>
          <w:tcPr>
            <w:tcW w:w="6521" w:type="dxa"/>
            <w:vAlign w:val="bottom"/>
          </w:tcPr>
          <w:p w14:paraId="6251F064" w14:textId="77777777" w:rsidR="0074579F" w:rsidRPr="00B9528F" w:rsidRDefault="0074579F" w:rsidP="00AE015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52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 radiofrekvenční ablace (RFA)</w:t>
            </w:r>
          </w:p>
        </w:tc>
        <w:tc>
          <w:tcPr>
            <w:tcW w:w="1843" w:type="dxa"/>
            <w:noWrap/>
            <w:vAlign w:val="bottom"/>
          </w:tcPr>
          <w:p w14:paraId="7C800EC8" w14:textId="45BD9545" w:rsidR="0074579F" w:rsidRPr="00B9528F" w:rsidRDefault="00331E5C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18 9</w:t>
            </w:r>
            <w:r w:rsidR="0074579F" w:rsidRPr="00B952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00,00</w:t>
            </w:r>
          </w:p>
        </w:tc>
      </w:tr>
      <w:tr w:rsidR="00A20E18" w:rsidRPr="002E1ECE" w14:paraId="12BBCE22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159DB524" w14:textId="77777777" w:rsidR="00A20E18" w:rsidRPr="002E1ECE" w:rsidRDefault="00A20E18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Sklerotizace žil:</w:t>
            </w:r>
          </w:p>
        </w:tc>
        <w:tc>
          <w:tcPr>
            <w:tcW w:w="1843" w:type="dxa"/>
            <w:noWrap/>
            <w:vAlign w:val="bottom"/>
          </w:tcPr>
          <w:p w14:paraId="5E3AD9A1" w14:textId="77777777" w:rsidR="00A20E18" w:rsidRPr="002E1ECE" w:rsidRDefault="00A20E18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2E1ECE" w14:paraId="0B48E500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49DF9D42" w14:textId="77777777" w:rsidR="00A20E18" w:rsidRPr="002E1ECE" w:rsidRDefault="00A20E18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Aplikace 1 ampule 2 ml</w:t>
            </w:r>
          </w:p>
        </w:tc>
        <w:tc>
          <w:tcPr>
            <w:tcW w:w="1843" w:type="dxa"/>
            <w:noWrap/>
            <w:vAlign w:val="bottom"/>
            <w:hideMark/>
          </w:tcPr>
          <w:p w14:paraId="22A0BB94" w14:textId="77777777" w:rsidR="00A20E18" w:rsidRPr="002E1ECE" w:rsidRDefault="00A20E18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1 000,00</w:t>
            </w:r>
          </w:p>
        </w:tc>
      </w:tr>
      <w:tr w:rsidR="00A20E18" w:rsidRPr="002E1ECE" w14:paraId="0DF684FB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0685E860" w14:textId="77777777" w:rsidR="00A20E18" w:rsidRPr="002E1ECE" w:rsidRDefault="00A20E18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Aplikace 2 ampulí 2 ml</w:t>
            </w:r>
          </w:p>
        </w:tc>
        <w:tc>
          <w:tcPr>
            <w:tcW w:w="1843" w:type="dxa"/>
            <w:noWrap/>
            <w:vAlign w:val="bottom"/>
            <w:hideMark/>
          </w:tcPr>
          <w:p w14:paraId="5A306744" w14:textId="77777777" w:rsidR="00A20E18" w:rsidRPr="002E1ECE" w:rsidRDefault="00A20E18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1 500,00</w:t>
            </w:r>
          </w:p>
        </w:tc>
      </w:tr>
      <w:tr w:rsidR="00A20E18" w:rsidRPr="002E1ECE" w14:paraId="34CBA916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45584C87" w14:textId="77777777" w:rsidR="00A20E18" w:rsidRPr="002E1ECE" w:rsidRDefault="00A20E18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Aplikace 3 ampulí 2 ml</w:t>
            </w:r>
          </w:p>
        </w:tc>
        <w:tc>
          <w:tcPr>
            <w:tcW w:w="1843" w:type="dxa"/>
            <w:noWrap/>
            <w:vAlign w:val="bottom"/>
            <w:hideMark/>
          </w:tcPr>
          <w:p w14:paraId="677CAB7C" w14:textId="77777777" w:rsidR="00A20E18" w:rsidRPr="002E1ECE" w:rsidRDefault="00A20E18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B9528F" w:rsidRPr="002E1ECE" w14:paraId="284F12A4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04228032" w14:textId="77777777" w:rsidR="00B9528F" w:rsidRPr="002E1ECE" w:rsidRDefault="00B9528F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noWrap/>
            <w:vAlign w:val="bottom"/>
          </w:tcPr>
          <w:p w14:paraId="3A9CB16A" w14:textId="77777777" w:rsidR="00B9528F" w:rsidRPr="002E1ECE" w:rsidRDefault="00B9528F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2E1ECE" w14:paraId="5857CB8E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7C8ADCF7" w14:textId="77777777" w:rsidR="00A20E18" w:rsidRPr="002E1ECE" w:rsidRDefault="0074579F" w:rsidP="007457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Lasertové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ošetření metliček</w:t>
            </w:r>
            <w:r w:rsidR="00A20E18" w:rsidRPr="002E1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a malých žilek</w:t>
            </w:r>
          </w:p>
        </w:tc>
        <w:tc>
          <w:tcPr>
            <w:tcW w:w="1843" w:type="dxa"/>
            <w:noWrap/>
            <w:vAlign w:val="bottom"/>
          </w:tcPr>
          <w:p w14:paraId="764BE331" w14:textId="77777777" w:rsidR="00A20E18" w:rsidRPr="002E1ECE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2E1ECE" w14:paraId="2A000F2F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3B28F10F" w14:textId="77777777" w:rsidR="00A20E18" w:rsidRPr="00B9528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52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Malého rozsahu (do 10 cm)</w:t>
            </w:r>
          </w:p>
        </w:tc>
        <w:tc>
          <w:tcPr>
            <w:tcW w:w="1843" w:type="dxa"/>
            <w:noWrap/>
            <w:vAlign w:val="bottom"/>
          </w:tcPr>
          <w:p w14:paraId="2CB4AA90" w14:textId="77777777" w:rsidR="00A20E18" w:rsidRPr="002E1ECE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2 500,00</w:t>
            </w:r>
          </w:p>
        </w:tc>
      </w:tr>
      <w:tr w:rsidR="00A20E18" w:rsidRPr="002E1ECE" w14:paraId="26C7CB26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5F5352BE" w14:textId="77777777" w:rsidR="00A20E18" w:rsidRPr="00B9528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52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Většího rozsahu (nad 10cm)</w:t>
            </w:r>
          </w:p>
        </w:tc>
        <w:tc>
          <w:tcPr>
            <w:tcW w:w="1843" w:type="dxa"/>
            <w:noWrap/>
            <w:vAlign w:val="bottom"/>
          </w:tcPr>
          <w:p w14:paraId="1A9A269B" w14:textId="77777777" w:rsidR="00A20E18" w:rsidRPr="002E1ECE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4 000,00</w:t>
            </w:r>
          </w:p>
        </w:tc>
      </w:tr>
      <w:tr w:rsidR="00B9528F" w:rsidRPr="002E1ECE" w14:paraId="79902817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59C9252E" w14:textId="77777777" w:rsidR="00B9528F" w:rsidRPr="00B9528F" w:rsidRDefault="00B9528F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noWrap/>
            <w:vAlign w:val="bottom"/>
          </w:tcPr>
          <w:p w14:paraId="14A42E47" w14:textId="77777777" w:rsidR="00B9528F" w:rsidRPr="002E1ECE" w:rsidRDefault="00B9528F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08F28E8B" w14:textId="77777777" w:rsidTr="00056E7E">
        <w:trPr>
          <w:trHeight w:val="276"/>
        </w:trPr>
        <w:tc>
          <w:tcPr>
            <w:tcW w:w="6521" w:type="dxa"/>
            <w:vAlign w:val="bottom"/>
          </w:tcPr>
          <w:p w14:paraId="2A5EF371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Neurologie</w:t>
            </w:r>
          </w:p>
        </w:tc>
        <w:tc>
          <w:tcPr>
            <w:tcW w:w="1843" w:type="dxa"/>
            <w:noWrap/>
            <w:vAlign w:val="bottom"/>
          </w:tcPr>
          <w:p w14:paraId="17ADFDE9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158A1B48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5C531521" w14:textId="77777777" w:rsidR="00A20E18" w:rsidRPr="007E04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Vyšetření EMG (vyšetření rychlosti vedení        nervem, vyšetření reflexů F vlna, syndrom karpálního tunelu) pracovní lékařství</w:t>
            </w:r>
          </w:p>
        </w:tc>
        <w:tc>
          <w:tcPr>
            <w:tcW w:w="1843" w:type="dxa"/>
            <w:noWrap/>
            <w:vAlign w:val="bottom"/>
          </w:tcPr>
          <w:p w14:paraId="7A5E7A63" w14:textId="77777777" w:rsidR="00A20E18" w:rsidRPr="007E04AF" w:rsidRDefault="00C25C19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2 2</w:t>
            </w:r>
            <w:r w:rsidR="00A20E18"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00,00</w:t>
            </w:r>
          </w:p>
        </w:tc>
      </w:tr>
      <w:tr w:rsidR="00B9528F" w:rsidRPr="004C6EAF" w14:paraId="07B3239C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6E45619C" w14:textId="77904E65" w:rsidR="00B9528F" w:rsidRPr="007E04AF" w:rsidRDefault="00773202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Gastroenterologie</w:t>
            </w:r>
          </w:p>
        </w:tc>
        <w:tc>
          <w:tcPr>
            <w:tcW w:w="1843" w:type="dxa"/>
            <w:noWrap/>
            <w:vAlign w:val="bottom"/>
          </w:tcPr>
          <w:p w14:paraId="76BE904F" w14:textId="77777777" w:rsidR="00B9528F" w:rsidRPr="007E04AF" w:rsidRDefault="00B9528F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73202" w:rsidRPr="004C6EAF" w14:paraId="3612C6A4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517591F2" w14:textId="41530785" w:rsidR="00773202" w:rsidRPr="00773202" w:rsidRDefault="00773202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732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Kapslová endoskopie</w:t>
            </w:r>
          </w:p>
        </w:tc>
        <w:tc>
          <w:tcPr>
            <w:tcW w:w="1843" w:type="dxa"/>
            <w:noWrap/>
            <w:vAlign w:val="bottom"/>
          </w:tcPr>
          <w:p w14:paraId="266CC6C9" w14:textId="50723D5D" w:rsidR="00773202" w:rsidRPr="004C6EAF" w:rsidRDefault="00773202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25 000,00</w:t>
            </w:r>
          </w:p>
        </w:tc>
      </w:tr>
      <w:tr w:rsidR="00A20E18" w:rsidRPr="004C6EAF" w14:paraId="349F173B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7E69C35A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Chirurgie ruky</w:t>
            </w:r>
          </w:p>
        </w:tc>
        <w:tc>
          <w:tcPr>
            <w:tcW w:w="1843" w:type="dxa"/>
            <w:noWrap/>
            <w:vAlign w:val="bottom"/>
          </w:tcPr>
          <w:p w14:paraId="3A784FED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6D5E6151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564B0DFF" w14:textId="77777777" w:rsidR="00A20E18" w:rsidRPr="003811CE" w:rsidRDefault="00C25C19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Odlehčená sádra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Sof</w:t>
            </w:r>
            <w:r w:rsidR="00A20E18"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tCas</w:t>
            </w:r>
            <w:proofErr w:type="spellEnd"/>
            <w:r w:rsidR="00A20E18"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3M různé barvy 1. balení</w:t>
            </w:r>
          </w:p>
        </w:tc>
        <w:tc>
          <w:tcPr>
            <w:tcW w:w="1843" w:type="dxa"/>
            <w:noWrap/>
            <w:vAlign w:val="bottom"/>
          </w:tcPr>
          <w:p w14:paraId="1864C821" w14:textId="478003FD" w:rsidR="00A20E18" w:rsidRPr="004C6EAF" w:rsidRDefault="00331E5C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</w:t>
            </w:r>
            <w:r w:rsidR="00A20E18"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2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4C6EAF" w14:paraId="7CA09C86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58C85DA1" w14:textId="77777777" w:rsidR="00A20E18" w:rsidRPr="003811CE" w:rsidRDefault="003811CE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Odlehčená sádra </w:t>
            </w:r>
            <w:proofErr w:type="spellStart"/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SoftCas</w:t>
            </w:r>
            <w:proofErr w:type="spellEnd"/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3M další balení</w:t>
            </w:r>
          </w:p>
        </w:tc>
        <w:tc>
          <w:tcPr>
            <w:tcW w:w="1843" w:type="dxa"/>
            <w:noWrap/>
            <w:vAlign w:val="bottom"/>
          </w:tcPr>
          <w:p w14:paraId="19BCD769" w14:textId="67659382" w:rsidR="00A20E18" w:rsidRPr="004C6EAF" w:rsidRDefault="00331E5C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35</w:t>
            </w:r>
            <w:r w:rsidR="00A20E18"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B4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4C6EAF" w14:paraId="7AEAE909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38A1C887" w14:textId="77777777" w:rsidR="00A20E18" w:rsidRPr="003811CE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Dlaha </w:t>
            </w:r>
            <w:proofErr w:type="spellStart"/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Turbocast</w:t>
            </w:r>
            <w:proofErr w:type="spellEnd"/>
            <w:r w:rsidR="00BA34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malá</w:t>
            </w:r>
          </w:p>
        </w:tc>
        <w:tc>
          <w:tcPr>
            <w:tcW w:w="1843" w:type="dxa"/>
            <w:noWrap/>
            <w:vAlign w:val="bottom"/>
          </w:tcPr>
          <w:p w14:paraId="3196A2A9" w14:textId="77777777" w:rsidR="00A20E18" w:rsidRPr="004C6EAF" w:rsidRDefault="00C25C19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A20E18"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B4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</w:tr>
      <w:tr w:rsidR="00BA34E1" w:rsidRPr="004C6EAF" w14:paraId="6FBFDDED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20FAEE97" w14:textId="77777777" w:rsidR="00BA34E1" w:rsidRPr="003811CE" w:rsidRDefault="00BA34E1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Dlaha </w:t>
            </w:r>
            <w:proofErr w:type="spellStart"/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Turbocast</w:t>
            </w:r>
            <w:proofErr w:type="spellEnd"/>
            <w:r w:rsidR="00CC4D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střední</w:t>
            </w:r>
          </w:p>
        </w:tc>
        <w:tc>
          <w:tcPr>
            <w:tcW w:w="1843" w:type="dxa"/>
            <w:noWrap/>
            <w:vAlign w:val="bottom"/>
          </w:tcPr>
          <w:p w14:paraId="559FD51F" w14:textId="77777777" w:rsidR="00BA34E1" w:rsidRDefault="00BA34E1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250,00</w:t>
            </w:r>
          </w:p>
        </w:tc>
      </w:tr>
      <w:tr w:rsidR="00BA34E1" w:rsidRPr="004C6EAF" w14:paraId="79CCB618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2EB1BADE" w14:textId="77777777" w:rsidR="00BA34E1" w:rsidRPr="003811CE" w:rsidRDefault="00BA34E1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Dlaha </w:t>
            </w:r>
            <w:proofErr w:type="spellStart"/>
            <w:r w:rsidRPr="003811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Turbocast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velká</w:t>
            </w:r>
          </w:p>
        </w:tc>
        <w:tc>
          <w:tcPr>
            <w:tcW w:w="1843" w:type="dxa"/>
            <w:noWrap/>
            <w:vAlign w:val="bottom"/>
          </w:tcPr>
          <w:p w14:paraId="735AB488" w14:textId="77777777" w:rsidR="00BA34E1" w:rsidRDefault="00BA34E1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500,00</w:t>
            </w:r>
          </w:p>
        </w:tc>
      </w:tr>
      <w:tr w:rsidR="00BA34E1" w:rsidRPr="004C6EAF" w14:paraId="3670FD8C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3D72BE1D" w14:textId="232C2684" w:rsidR="00BA34E1" w:rsidRPr="003811CE" w:rsidRDefault="00D059B9" w:rsidP="0094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3D</w:t>
            </w:r>
            <w:r w:rsidR="009422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plánování operace – (indikované případy s příspěvkem Nadačního fondu rozvoje chirurgie ruky. ½ platí pacient a druhou polovinu přisp</w:t>
            </w:r>
            <w:r w:rsidR="008F10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ívá Nadační fond. Celková cena 7</w:t>
            </w:r>
            <w:r w:rsidR="009422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0.000,-Kč)</w:t>
            </w:r>
          </w:p>
        </w:tc>
        <w:tc>
          <w:tcPr>
            <w:tcW w:w="1843" w:type="dxa"/>
            <w:noWrap/>
            <w:vAlign w:val="bottom"/>
          </w:tcPr>
          <w:p w14:paraId="75F44110" w14:textId="1C2BB937" w:rsidR="00BA34E1" w:rsidRDefault="00942252" w:rsidP="008F1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8F1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.000</w:t>
            </w:r>
            <w:r w:rsidR="0007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4C6EAF" w14:paraId="48D35FA8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27BBABB8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Kardiologie</w:t>
            </w:r>
          </w:p>
        </w:tc>
        <w:tc>
          <w:tcPr>
            <w:tcW w:w="1843" w:type="dxa"/>
            <w:noWrap/>
            <w:vAlign w:val="bottom"/>
          </w:tcPr>
          <w:p w14:paraId="65B76CBC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08454E41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7009976E" w14:textId="77777777" w:rsidR="00A20E18" w:rsidRPr="007E04AF" w:rsidRDefault="00A20E18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EKG vyšetření </w:t>
            </w:r>
            <w:r w:rsidR="00C25C19"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sportovní účely</w:t>
            </w:r>
          </w:p>
        </w:tc>
        <w:tc>
          <w:tcPr>
            <w:tcW w:w="1843" w:type="dxa"/>
            <w:noWrap/>
            <w:vAlign w:val="bottom"/>
          </w:tcPr>
          <w:p w14:paraId="3B034A47" w14:textId="77777777" w:rsidR="00A20E18" w:rsidRPr="007E04AF" w:rsidRDefault="00C25C19" w:rsidP="00C25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A20E18"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A20E18" w:rsidRPr="004C6EAF" w14:paraId="1F9BFABA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65D7B986" w14:textId="77777777" w:rsidR="00A20E18" w:rsidRPr="007E04AF" w:rsidRDefault="00A20E18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Ergometrie </w:t>
            </w:r>
            <w:r w:rsidR="00C25C19"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(zátěžové EKG pro sportovní účely) </w:t>
            </w: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</w:t>
            </w:r>
            <w:r w:rsidR="00C25C19"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vyhodnocení</w:t>
            </w:r>
            <w:r w:rsidR="00C25C19"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potvrzení o způsobilosti</w:t>
            </w:r>
          </w:p>
        </w:tc>
        <w:tc>
          <w:tcPr>
            <w:tcW w:w="1843" w:type="dxa"/>
            <w:noWrap/>
            <w:vAlign w:val="bottom"/>
          </w:tcPr>
          <w:p w14:paraId="1FF54670" w14:textId="77777777" w:rsidR="00A20E18" w:rsidRPr="007E04AF" w:rsidRDefault="00C25C19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1 45</w:t>
            </w:r>
            <w:r w:rsidR="00A20E18"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C25C19" w:rsidRPr="004C6EAF" w14:paraId="14A8DB3C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3DEE6259" w14:textId="77777777" w:rsidR="00C25C19" w:rsidRPr="007E04AF" w:rsidRDefault="00C25C19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Echokardiografie (ECHO pro sportovní účely) vč. vyhodnocení a potvrzení o způsobilosti</w:t>
            </w:r>
          </w:p>
        </w:tc>
        <w:tc>
          <w:tcPr>
            <w:tcW w:w="1843" w:type="dxa"/>
            <w:noWrap/>
            <w:vAlign w:val="bottom"/>
          </w:tcPr>
          <w:p w14:paraId="7D3FD3AF" w14:textId="77777777" w:rsidR="00C25C19" w:rsidRPr="007E04AF" w:rsidRDefault="00C25C19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2 000,00</w:t>
            </w:r>
          </w:p>
        </w:tc>
      </w:tr>
      <w:tr w:rsidR="00C25C19" w:rsidRPr="004C6EAF" w14:paraId="3F515260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2CEF4D9D" w14:textId="77777777" w:rsidR="00C25C19" w:rsidRPr="007E04AF" w:rsidRDefault="00C25C19" w:rsidP="003C0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Balíček EKG+ ECHO</w:t>
            </w:r>
            <w:r w:rsidR="003C0B07"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 Ergometrie</w:t>
            </w:r>
            <w:r w:rsidRPr="007E04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jedna návštěva</w:t>
            </w:r>
          </w:p>
        </w:tc>
        <w:tc>
          <w:tcPr>
            <w:tcW w:w="1843" w:type="dxa"/>
            <w:noWrap/>
            <w:vAlign w:val="bottom"/>
          </w:tcPr>
          <w:p w14:paraId="73813814" w14:textId="77777777" w:rsidR="00C25C19" w:rsidRPr="007E04AF" w:rsidRDefault="00C25C19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E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3 000,00</w:t>
            </w:r>
          </w:p>
        </w:tc>
      </w:tr>
      <w:tr w:rsidR="00773202" w:rsidRPr="004C6EAF" w14:paraId="7160ABD6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5EBF98EE" w14:textId="1AC17AAB" w:rsidR="00773202" w:rsidRPr="00C60465" w:rsidRDefault="00C60465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604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Přístroj </w:t>
            </w:r>
            <w:proofErr w:type="spellStart"/>
            <w:r w:rsidRPr="00C604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Kardi</w:t>
            </w:r>
            <w:proofErr w:type="spellEnd"/>
            <w:r w:rsidRPr="00C604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 Al včetně licence na 12 měsíců</w:t>
            </w:r>
          </w:p>
        </w:tc>
        <w:tc>
          <w:tcPr>
            <w:tcW w:w="1843" w:type="dxa"/>
            <w:noWrap/>
            <w:vAlign w:val="bottom"/>
          </w:tcPr>
          <w:p w14:paraId="775ACC68" w14:textId="03336A3D" w:rsidR="00773202" w:rsidRPr="007E04AF" w:rsidRDefault="00C60465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8 580,00</w:t>
            </w:r>
          </w:p>
        </w:tc>
      </w:tr>
      <w:tr w:rsidR="00C60465" w:rsidRPr="004C6EAF" w14:paraId="74C6ABC0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4D6C53C5" w14:textId="7EC1631C" w:rsidR="00C60465" w:rsidRPr="00C60465" w:rsidRDefault="003D65F0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</w:t>
            </w:r>
            <w:r w:rsidR="00C60465" w:rsidRPr="00C604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Obnova/prodloužení licence na 12 měsíců</w:t>
            </w:r>
          </w:p>
        </w:tc>
        <w:tc>
          <w:tcPr>
            <w:tcW w:w="1843" w:type="dxa"/>
            <w:noWrap/>
            <w:vAlign w:val="bottom"/>
          </w:tcPr>
          <w:p w14:paraId="4FD68C06" w14:textId="2F10B72E" w:rsidR="00C60465" w:rsidRPr="007E04AF" w:rsidRDefault="00C60465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4 448,00</w:t>
            </w:r>
          </w:p>
        </w:tc>
      </w:tr>
      <w:tr w:rsidR="00B9528F" w:rsidRPr="004C6EAF" w14:paraId="6502CD0B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2DD1F123" w14:textId="3D6B37D0" w:rsidR="00B9528F" w:rsidRPr="00CF3047" w:rsidRDefault="00CF3047" w:rsidP="00AE01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F3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Proktologie</w:t>
            </w:r>
          </w:p>
        </w:tc>
        <w:tc>
          <w:tcPr>
            <w:tcW w:w="1843" w:type="dxa"/>
            <w:noWrap/>
            <w:vAlign w:val="bottom"/>
          </w:tcPr>
          <w:p w14:paraId="6A1C9165" w14:textId="77777777" w:rsidR="00B9528F" w:rsidRPr="007E04AF" w:rsidRDefault="00B9528F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F3047" w:rsidRPr="004C6EAF" w14:paraId="2008D68C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71B670E9" w14:textId="3906CC9B" w:rsidR="00CF3047" w:rsidRPr="00CF3047" w:rsidRDefault="00CF3047" w:rsidP="00CF3047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Doplatek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použití jednorázového </w:t>
            </w:r>
            <w:r w:rsidRPr="00CF3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CF3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teriál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 při ambulantním </w:t>
            </w:r>
            <w:r w:rsidR="005029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proktologickém</w:t>
            </w:r>
            <w:r w:rsidR="00004B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výkonu</w:t>
            </w:r>
            <w:r w:rsidR="00004B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proofErr w:type="spellStart"/>
            <w:r w:rsidR="00004B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anoskopie</w:t>
            </w:r>
            <w:proofErr w:type="spellEnd"/>
            <w:r w:rsidR="005029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843" w:type="dxa"/>
            <w:noWrap/>
            <w:vAlign w:val="bottom"/>
          </w:tcPr>
          <w:p w14:paraId="7F1692C0" w14:textId="29EB4F21" w:rsidR="00CF3047" w:rsidRPr="007E04AF" w:rsidRDefault="00FF1B54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CF3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BC4294" w:rsidRPr="004C6EAF" w14:paraId="5C9BEBD3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48FF2458" w14:textId="2422518C" w:rsidR="00BC4294" w:rsidRPr="00CF3047" w:rsidRDefault="000F5273" w:rsidP="000F52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Doplatek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použití jednorázového </w:t>
            </w:r>
            <w:r w:rsidRPr="00CF3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CF3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teriál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 při ambulantním proktologickém výkonu -rektoskopie  </w:t>
            </w:r>
          </w:p>
        </w:tc>
        <w:tc>
          <w:tcPr>
            <w:tcW w:w="1843" w:type="dxa"/>
            <w:noWrap/>
            <w:vAlign w:val="bottom"/>
          </w:tcPr>
          <w:p w14:paraId="7F22296B" w14:textId="4E0AB6AE" w:rsidR="00BC4294" w:rsidRDefault="00006A8F" w:rsidP="00F70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F70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F5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0F5273" w:rsidRPr="004C6EAF" w14:paraId="0C631362" w14:textId="77777777" w:rsidTr="00056E7E">
        <w:trPr>
          <w:trHeight w:val="307"/>
        </w:trPr>
        <w:tc>
          <w:tcPr>
            <w:tcW w:w="6521" w:type="dxa"/>
            <w:vAlign w:val="bottom"/>
          </w:tcPr>
          <w:p w14:paraId="0CA09E7F" w14:textId="77777777" w:rsidR="000F5273" w:rsidRPr="00CF3047" w:rsidRDefault="000F5273" w:rsidP="000F52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noWrap/>
            <w:vAlign w:val="bottom"/>
          </w:tcPr>
          <w:p w14:paraId="08ED22F7" w14:textId="77777777" w:rsidR="000F5273" w:rsidRDefault="000F5273" w:rsidP="00AE0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1A114B5F" w14:textId="77777777" w:rsidTr="00056E7E">
        <w:trPr>
          <w:trHeight w:val="307"/>
        </w:trPr>
        <w:tc>
          <w:tcPr>
            <w:tcW w:w="6521" w:type="dxa"/>
            <w:vAlign w:val="bottom"/>
            <w:hideMark/>
          </w:tcPr>
          <w:p w14:paraId="37811AC7" w14:textId="4E1179FB" w:rsidR="00A20E18" w:rsidRPr="004C6EAF" w:rsidRDefault="00BC4294" w:rsidP="00BC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</w:t>
            </w:r>
            <w:r w:rsidR="00A20E18"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kolena</w:t>
            </w:r>
            <w:r w:rsidR="00E32E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/kyčle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roboticky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asistovaná operace</w:t>
            </w:r>
            <w:r w:rsidR="00A20E18"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6EED20D4" w14:textId="523D86AA" w:rsidR="00A20E18" w:rsidRPr="004C6EAF" w:rsidRDefault="00331E5C" w:rsidP="00331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</w:t>
            </w:r>
            <w:r w:rsidR="00A20E18"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000,00</w:t>
            </w:r>
          </w:p>
        </w:tc>
      </w:tr>
      <w:tr w:rsidR="00A20E18" w:rsidRPr="004C6EAF" w14:paraId="6774B385" w14:textId="77777777" w:rsidTr="00056E7E">
        <w:trPr>
          <w:trHeight w:val="614"/>
        </w:trPr>
        <w:tc>
          <w:tcPr>
            <w:tcW w:w="6521" w:type="dxa"/>
            <w:vAlign w:val="bottom"/>
            <w:hideMark/>
          </w:tcPr>
          <w:p w14:paraId="248533C9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Předoperační laboratorní vyšetření nehrazené zdravotní pojišťovnou</w:t>
            </w:r>
          </w:p>
        </w:tc>
        <w:tc>
          <w:tcPr>
            <w:tcW w:w="1843" w:type="dxa"/>
            <w:noWrap/>
            <w:vAlign w:val="bottom"/>
            <w:hideMark/>
          </w:tcPr>
          <w:p w14:paraId="2520694F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690,00</w:t>
            </w:r>
          </w:p>
        </w:tc>
      </w:tr>
      <w:tr w:rsidR="00A20E18" w:rsidRPr="004C6EAF" w14:paraId="41B0FB3E" w14:textId="77777777" w:rsidTr="00056E7E">
        <w:trPr>
          <w:trHeight w:val="295"/>
        </w:trPr>
        <w:tc>
          <w:tcPr>
            <w:tcW w:w="6521" w:type="dxa"/>
            <w:vAlign w:val="bottom"/>
          </w:tcPr>
          <w:p w14:paraId="0317DB86" w14:textId="77777777" w:rsidR="00A20E18" w:rsidRPr="004C6EAF" w:rsidRDefault="00A20E18" w:rsidP="0002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Odběry krve samoplátci</w:t>
            </w:r>
          </w:p>
        </w:tc>
        <w:tc>
          <w:tcPr>
            <w:tcW w:w="1843" w:type="dxa"/>
            <w:noWrap/>
            <w:vAlign w:val="bottom"/>
          </w:tcPr>
          <w:p w14:paraId="454D4DDD" w14:textId="77777777" w:rsidR="00A20E18" w:rsidRPr="004C6EAF" w:rsidRDefault="00A20E18" w:rsidP="00023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690,00</w:t>
            </w:r>
          </w:p>
        </w:tc>
      </w:tr>
      <w:tr w:rsidR="00A20E18" w:rsidRPr="004C6EAF" w14:paraId="1A22CAE4" w14:textId="77777777" w:rsidTr="00056E7E">
        <w:trPr>
          <w:trHeight w:hRule="exact" w:val="615"/>
        </w:trPr>
        <w:tc>
          <w:tcPr>
            <w:tcW w:w="6521" w:type="dxa"/>
            <w:vAlign w:val="bottom"/>
          </w:tcPr>
          <w:p w14:paraId="3DA34FD7" w14:textId="77777777" w:rsidR="00A20E18" w:rsidRPr="004C6EAF" w:rsidRDefault="00A20E18" w:rsidP="00C25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Histologické vyšetření nehrazené zdravotní pojišťovnou (sku</w:t>
            </w:r>
            <w:r w:rsidR="00C25C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tečná cena dodavatele</w:t>
            </w: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843" w:type="dxa"/>
            <w:vAlign w:val="bottom"/>
          </w:tcPr>
          <w:p w14:paraId="3D3ACE89" w14:textId="77777777" w:rsidR="00A20E18" w:rsidRPr="004C6EAF" w:rsidRDefault="00A20E18" w:rsidP="00A2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2000,-Kč až 8000,-Kč dle rozsahu</w:t>
            </w:r>
          </w:p>
          <w:p w14:paraId="14123909" w14:textId="77777777" w:rsidR="00A20E18" w:rsidRPr="004C6EAF" w:rsidRDefault="00A20E18" w:rsidP="00A2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20E18" w:rsidRPr="004C6EAF" w14:paraId="1AAEF7A7" w14:textId="77777777" w:rsidTr="00056E7E">
        <w:trPr>
          <w:cantSplit/>
          <w:trHeight w:hRule="exact" w:val="315"/>
        </w:trPr>
        <w:tc>
          <w:tcPr>
            <w:tcW w:w="6521" w:type="dxa"/>
            <w:vAlign w:val="bottom"/>
          </w:tcPr>
          <w:p w14:paraId="43CE3E48" w14:textId="77777777" w:rsidR="00A624EF" w:rsidRDefault="00A20E18" w:rsidP="00A2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RTG a ostatní vyšetření nehrazené zdravotní </w:t>
            </w:r>
            <w:proofErr w:type="spellStart"/>
            <w:r w:rsidR="00A624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pojišť</w:t>
            </w:r>
            <w:proofErr w:type="spellEnd"/>
            <w:r w:rsidR="00A624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5A382580" w14:textId="77777777" w:rsidR="00A20E18" w:rsidRPr="004C6EAF" w:rsidRDefault="00A624EF" w:rsidP="00A2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pojišťovnou</w:t>
            </w:r>
            <w:r w:rsidR="00A20E18"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pojišťovnou</w:t>
            </w:r>
            <w:proofErr w:type="spellEnd"/>
          </w:p>
        </w:tc>
        <w:tc>
          <w:tcPr>
            <w:tcW w:w="1843" w:type="dxa"/>
            <w:vAlign w:val="bottom"/>
          </w:tcPr>
          <w:p w14:paraId="37037512" w14:textId="7334639C" w:rsidR="00A20E18" w:rsidRPr="004C6EAF" w:rsidRDefault="008F1031" w:rsidP="008F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počet</w:t>
            </w:r>
            <w:r w:rsidR="00D059B9" w:rsidRPr="008F1031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 w:rsidRPr="008F1031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bodů *1,58</w:t>
            </w:r>
            <w:r w:rsidR="00D059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**1,58</w:t>
            </w:r>
            <w:r w:rsidR="00D059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*1,58</w:t>
            </w:r>
            <w:r w:rsidR="00A20E18"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</w:t>
            </w:r>
          </w:p>
        </w:tc>
      </w:tr>
    </w:tbl>
    <w:p w14:paraId="455F796A" w14:textId="026CD268" w:rsidR="005B3F42" w:rsidRDefault="005B3F42" w:rsidP="00727B83">
      <w:pPr>
        <w:pStyle w:val="Nadpis1"/>
        <w:rPr>
          <w:color w:val="ED7D31" w:themeColor="accent2"/>
        </w:rPr>
      </w:pPr>
    </w:p>
    <w:p w14:paraId="23D0913C" w14:textId="77777777" w:rsidR="005B3F42" w:rsidRDefault="005B3F42">
      <w:pPr>
        <w:rPr>
          <w:rFonts w:asciiTheme="majorHAnsi" w:eastAsiaTheme="majorEastAsia" w:hAnsiTheme="majorHAnsi" w:cstheme="majorBidi"/>
          <w:color w:val="ED7D31" w:themeColor="accent2"/>
          <w:sz w:val="32"/>
          <w:szCs w:val="32"/>
        </w:rPr>
      </w:pPr>
      <w:r>
        <w:rPr>
          <w:color w:val="ED7D31" w:themeColor="accent2"/>
        </w:rPr>
        <w:br w:type="page"/>
      </w:r>
    </w:p>
    <w:p w14:paraId="7AC1B6BD" w14:textId="77777777" w:rsidR="00727B83" w:rsidRDefault="00727B83" w:rsidP="00604CDD">
      <w:pPr>
        <w:pStyle w:val="Nadpis1"/>
        <w:rPr>
          <w:color w:val="ED7D31" w:themeColor="accent2"/>
        </w:rPr>
      </w:pPr>
      <w:r w:rsidRPr="00727B83">
        <w:rPr>
          <w:color w:val="ED7D31" w:themeColor="accent2"/>
        </w:rPr>
        <w:lastRenderedPageBreak/>
        <w:t>A3 FYZIOTERAPIE</w:t>
      </w: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843"/>
      </w:tblGrid>
      <w:tr w:rsidR="00A20E18" w:rsidRPr="002E1ECE" w14:paraId="545A88C1" w14:textId="77777777" w:rsidTr="008D157E">
        <w:trPr>
          <w:trHeight w:val="372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6BB1" w14:textId="77777777" w:rsidR="00A20E18" w:rsidRPr="002E1ECE" w:rsidRDefault="00A20E18" w:rsidP="001F6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Pr="002E1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C4908" w14:textId="77777777" w:rsidR="00A20E18" w:rsidRPr="002E1ECE" w:rsidRDefault="00A20E18" w:rsidP="001F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 s DPH</w:t>
            </w:r>
          </w:p>
        </w:tc>
      </w:tr>
      <w:tr w:rsidR="00A20E18" w:rsidRPr="002E1ECE" w14:paraId="4676B400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D2D94" w14:textId="77777777" w:rsidR="00A20E18" w:rsidRPr="002E1ECE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Fyzioterapie LTV 1x 30min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0A5BF6" w14:textId="0855FF29" w:rsidR="00A20E18" w:rsidRPr="002E1ECE" w:rsidRDefault="00DB0884" w:rsidP="00DB0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600</w:t>
            </w:r>
            <w:r w:rsidR="00A20E18"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2E1ECE" w14:paraId="3997615D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4305A" w14:textId="77777777" w:rsidR="00A20E18" w:rsidRPr="002E1ECE" w:rsidRDefault="00A20E18" w:rsidP="004A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Fyzioterapie LTV 1x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1FCA0F" w14:textId="7365A290" w:rsidR="00A20E18" w:rsidRPr="002E1ECE" w:rsidRDefault="00DB0884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1 200</w:t>
            </w:r>
            <w:r w:rsidR="00A20E18"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2E1ECE" w14:paraId="6F4E0DF6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044C" w14:textId="77777777" w:rsidR="00A20E18" w:rsidRPr="002E1ECE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Laser - laserová sprcha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4DDCE" w14:textId="77777777" w:rsidR="00A20E18" w:rsidRPr="002E1ECE" w:rsidRDefault="00A20E18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90,00</w:t>
            </w:r>
          </w:p>
        </w:tc>
      </w:tr>
      <w:tr w:rsidR="00A20E18" w:rsidRPr="002E1ECE" w14:paraId="0E828CFA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A8650" w14:textId="77777777" w:rsidR="00A20E18" w:rsidRPr="002E1ECE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Vysokovýkonový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laser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7F6CED" w14:textId="77777777" w:rsidR="00A20E18" w:rsidRPr="002E1ECE" w:rsidRDefault="00A20E18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250,00</w:t>
            </w:r>
          </w:p>
        </w:tc>
      </w:tr>
      <w:tr w:rsidR="00A20E18" w:rsidRPr="002E1ECE" w14:paraId="0D3B8A36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143C" w14:textId="77777777" w:rsidR="00A20E18" w:rsidRPr="002E1ECE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Fyzioterapie přístrojová </w:t>
            </w: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lymfodrenáž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00B3A" w14:textId="31363A5D" w:rsidR="00A20E18" w:rsidRPr="002E1ECE" w:rsidRDefault="00FF7808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="00A20E18"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00,00</w:t>
            </w:r>
          </w:p>
        </w:tc>
      </w:tr>
      <w:tr w:rsidR="00A20E18" w:rsidRPr="002E1ECE" w14:paraId="405135F6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00CD" w14:textId="77777777" w:rsidR="00A20E18" w:rsidRPr="002E1ECE" w:rsidRDefault="00A624EF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Fyzioterapie rázová vlna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58160" w14:textId="77777777" w:rsidR="00A20E18" w:rsidRPr="002E1ECE" w:rsidRDefault="00A20E18" w:rsidP="00A62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  <w:r w:rsidR="00A62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</w:t>
            </w:r>
            <w:r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0,00</w:t>
            </w:r>
          </w:p>
        </w:tc>
      </w:tr>
      <w:tr w:rsidR="00A20E18" w:rsidRPr="002E1ECE" w14:paraId="4A453559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1836" w14:textId="77777777" w:rsidR="00A20E18" w:rsidRPr="002E1ECE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Aplikace vlastního </w:t>
            </w: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tape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při paralelním výkonu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DAF28" w14:textId="728B4584" w:rsidR="00A20E18" w:rsidRPr="002E1ECE" w:rsidRDefault="00FF1B54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118</w:t>
            </w:r>
            <w:r w:rsidR="00A20E18" w:rsidRPr="002E1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4C6EAF" w14:paraId="2AC18529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9F37" w14:textId="77777777" w:rsidR="00A20E18" w:rsidRPr="004C6EAF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9B069" w14:textId="77777777" w:rsidR="00A20E18" w:rsidRPr="004C6EAF" w:rsidRDefault="00A20E18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</w:p>
        </w:tc>
      </w:tr>
      <w:tr w:rsidR="00A20E18" w:rsidRPr="004C6EAF" w14:paraId="770E474A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47A4" w14:textId="77777777" w:rsidR="00A20E18" w:rsidRPr="004C6EAF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Kalhoty na </w:t>
            </w:r>
            <w:proofErr w:type="spellStart"/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lymfodrenáž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F3EEF" w14:textId="77777777" w:rsidR="00A20E18" w:rsidRPr="004C6EAF" w:rsidRDefault="00A20E18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55,00</w:t>
            </w:r>
          </w:p>
        </w:tc>
      </w:tr>
      <w:tr w:rsidR="00A20E18" w:rsidRPr="004C6EAF" w14:paraId="25E6E5FE" w14:textId="77777777" w:rsidTr="008D157E">
        <w:trPr>
          <w:trHeight w:val="31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D472" w14:textId="77777777" w:rsidR="00A20E18" w:rsidRPr="004C6EAF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Rukáv na </w:t>
            </w:r>
            <w:proofErr w:type="spellStart"/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lymfodrenáž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00F48" w14:textId="135D6D4E" w:rsidR="00A20E18" w:rsidRPr="004C6EAF" w:rsidRDefault="00FF1B54" w:rsidP="00EC7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70</w:t>
            </w:r>
            <w:r w:rsidR="00A20E18" w:rsidRPr="004C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,00</w:t>
            </w:r>
          </w:p>
        </w:tc>
      </w:tr>
      <w:tr w:rsidR="00A20E18" w:rsidRPr="004C6EAF" w14:paraId="1C527A45" w14:textId="77777777" w:rsidTr="008D157E">
        <w:trPr>
          <w:trHeight w:val="33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1AE4" w14:textId="77777777" w:rsidR="00A20E18" w:rsidRPr="004C6EAF" w:rsidRDefault="00A20E18" w:rsidP="00EC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6E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Prodej 1 páru berlí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E709A" w14:textId="77777777" w:rsidR="00A20E18" w:rsidRPr="004C6EAF" w:rsidRDefault="00A624EF" w:rsidP="00A62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40</w:t>
            </w:r>
            <w:r w:rsidR="00A20E18" w:rsidRPr="004C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0,00</w:t>
            </w:r>
          </w:p>
        </w:tc>
      </w:tr>
      <w:tr w:rsidR="00E32E8A" w:rsidRPr="004C6EAF" w14:paraId="35052AB7" w14:textId="77777777" w:rsidTr="008D157E">
        <w:trPr>
          <w:trHeight w:val="330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28AF1A" w14:textId="0E7E96AD" w:rsidR="00E32E8A" w:rsidRPr="004C6EAF" w:rsidRDefault="00E32E8A" w:rsidP="00E3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Podiatrické vyšetření fyzioterapeutem na </w:t>
            </w: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podoskopu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(vyšetření </w:t>
            </w: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plosek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nohou na </w:t>
            </w:r>
            <w:proofErr w:type="spellStart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podoskopu</w:t>
            </w:r>
            <w:proofErr w:type="spellEnd"/>
            <w:r w:rsidRPr="002E1E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návrh dalšího postupu terapie, grafické vyhodnocení v papírové podobě)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D24099" w14:textId="34362291" w:rsidR="00E32E8A" w:rsidRDefault="000A3B18" w:rsidP="00E3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660</w:t>
            </w:r>
            <w:r w:rsidR="00E32E8A" w:rsidRPr="002E1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,00</w:t>
            </w:r>
          </w:p>
        </w:tc>
      </w:tr>
    </w:tbl>
    <w:p w14:paraId="7FC5928E" w14:textId="77777777" w:rsidR="00DA11AD" w:rsidRDefault="00DA11AD" w:rsidP="001F6E73">
      <w:pPr>
        <w:pStyle w:val="Nadpis1"/>
        <w:rPr>
          <w:color w:val="ED7D31" w:themeColor="accent2"/>
        </w:rPr>
      </w:pPr>
    </w:p>
    <w:p w14:paraId="2AADBD26" w14:textId="77777777" w:rsidR="00DA11AD" w:rsidRDefault="00DA11AD">
      <w:pPr>
        <w:rPr>
          <w:rFonts w:asciiTheme="majorHAnsi" w:eastAsiaTheme="majorEastAsia" w:hAnsiTheme="majorHAnsi" w:cstheme="majorBidi"/>
          <w:color w:val="ED7D31" w:themeColor="accent2"/>
          <w:sz w:val="32"/>
          <w:szCs w:val="32"/>
        </w:rPr>
      </w:pPr>
      <w:r>
        <w:rPr>
          <w:color w:val="ED7D31" w:themeColor="accent2"/>
        </w:rPr>
        <w:br w:type="page"/>
      </w:r>
    </w:p>
    <w:p w14:paraId="1261C17B" w14:textId="599455D5" w:rsidR="00604CDD" w:rsidRDefault="00E32E8A" w:rsidP="001F6E73">
      <w:pPr>
        <w:pStyle w:val="Nadpis1"/>
        <w:rPr>
          <w:color w:val="ED7D31" w:themeColor="accent2"/>
        </w:rPr>
      </w:pPr>
      <w:r>
        <w:rPr>
          <w:color w:val="ED7D31" w:themeColor="accent2"/>
        </w:rPr>
        <w:lastRenderedPageBreak/>
        <w:t>A4 NUTRIČNÍ TERAPIE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843"/>
      </w:tblGrid>
      <w:tr w:rsidR="005B3F42" w:rsidRPr="005B3F42" w14:paraId="2A9EB2B7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3DE00DFB" w14:textId="77777777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 Kč</w:t>
            </w:r>
          </w:p>
        </w:tc>
        <w:tc>
          <w:tcPr>
            <w:tcW w:w="1843" w:type="dxa"/>
            <w:noWrap/>
            <w:vAlign w:val="bottom"/>
            <w:hideMark/>
          </w:tcPr>
          <w:p w14:paraId="578529BA" w14:textId="77777777" w:rsidR="005B3F42" w:rsidRPr="008D157E" w:rsidRDefault="005B3F42" w:rsidP="005B3F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s DPH</w:t>
            </w:r>
          </w:p>
        </w:tc>
      </w:tr>
      <w:tr w:rsidR="005B3F42" w:rsidRPr="005B3F42" w14:paraId="115C429B" w14:textId="77777777" w:rsidTr="008D157E">
        <w:trPr>
          <w:trHeight w:val="600"/>
        </w:trPr>
        <w:tc>
          <w:tcPr>
            <w:tcW w:w="6516" w:type="dxa"/>
            <w:vAlign w:val="bottom"/>
            <w:hideMark/>
          </w:tcPr>
          <w:p w14:paraId="253AF0C5" w14:textId="655E7825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Vstupní konzultace při redukci </w:t>
            </w:r>
            <w:proofErr w:type="gramStart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hmotnosti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60</w:t>
            </w:r>
            <w:proofErr w:type="gram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min, podrobná anamnéza, zhodnocení návyků, měření na </w:t>
            </w:r>
            <w:proofErr w:type="spellStart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InBody</w:t>
            </w:r>
            <w:proofErr w:type="spell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stanovení cílů</w:t>
            </w:r>
          </w:p>
        </w:tc>
        <w:tc>
          <w:tcPr>
            <w:tcW w:w="1843" w:type="dxa"/>
            <w:noWrap/>
            <w:vAlign w:val="bottom"/>
            <w:hideMark/>
          </w:tcPr>
          <w:p w14:paraId="61338AAF" w14:textId="32DEB7F2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1 200,00</w:t>
            </w:r>
          </w:p>
        </w:tc>
      </w:tr>
      <w:tr w:rsidR="005B3F42" w:rsidRPr="005B3F42" w14:paraId="2F3B8697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1B73DE6C" w14:textId="6809254F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Kontrolní </w:t>
            </w:r>
            <w:proofErr w:type="gramStart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konzultace 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  <w:proofErr w:type="gram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min, vyhodnocení výsledků, kontrolní měření, úpravy doporučení</w:t>
            </w:r>
          </w:p>
        </w:tc>
        <w:tc>
          <w:tcPr>
            <w:tcW w:w="1843" w:type="dxa"/>
            <w:noWrap/>
            <w:vAlign w:val="bottom"/>
            <w:hideMark/>
          </w:tcPr>
          <w:p w14:paraId="47288BDB" w14:textId="169076FC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700,00</w:t>
            </w:r>
          </w:p>
        </w:tc>
      </w:tr>
      <w:tr w:rsidR="005B3F42" w:rsidRPr="005B3F42" w14:paraId="61C97083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46EDA12E" w14:textId="64C3447C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Samostatné měření na </w:t>
            </w:r>
            <w:proofErr w:type="spellStart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InBody</w:t>
            </w:r>
            <w:proofErr w:type="spellEnd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 min, tisk výsledků, základní interpretace</w:t>
            </w:r>
          </w:p>
        </w:tc>
        <w:tc>
          <w:tcPr>
            <w:tcW w:w="1843" w:type="dxa"/>
            <w:noWrap/>
            <w:vAlign w:val="bottom"/>
            <w:hideMark/>
          </w:tcPr>
          <w:p w14:paraId="254D3FBF" w14:textId="4C85FAF1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350,00</w:t>
            </w:r>
          </w:p>
        </w:tc>
      </w:tr>
      <w:tr w:rsidR="005B3F42" w:rsidRPr="005B3F42" w14:paraId="1C1EB4A7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73099175" w14:textId="44032DC5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Nastavení individuálního jídelního </w:t>
            </w:r>
            <w:proofErr w:type="gramStart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plánu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7</w:t>
            </w:r>
            <w:proofErr w:type="gram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denní jídelníček propočítaný na kalorickou potřebu, včetně doporučení pro suplementaci</w:t>
            </w:r>
          </w:p>
        </w:tc>
        <w:tc>
          <w:tcPr>
            <w:tcW w:w="1843" w:type="dxa"/>
            <w:noWrap/>
            <w:vAlign w:val="bottom"/>
            <w:hideMark/>
          </w:tcPr>
          <w:p w14:paraId="511E18B5" w14:textId="07C8EE7F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1 800,00</w:t>
            </w:r>
          </w:p>
        </w:tc>
      </w:tr>
      <w:tr w:rsidR="005B3F42" w:rsidRPr="005B3F42" w14:paraId="09DAA5ED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3ACC454D" w14:textId="77777777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Nastavení cvičebního plánu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Individuální plán dle možností a zdravotního stavu klienta</w:t>
            </w:r>
          </w:p>
        </w:tc>
        <w:tc>
          <w:tcPr>
            <w:tcW w:w="1843" w:type="dxa"/>
            <w:noWrap/>
            <w:vAlign w:val="bottom"/>
            <w:hideMark/>
          </w:tcPr>
          <w:p w14:paraId="498B71AA" w14:textId="360612E9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1 500,00</w:t>
            </w:r>
          </w:p>
        </w:tc>
      </w:tr>
      <w:tr w:rsidR="005B3F42" w:rsidRPr="005B3F42" w14:paraId="612E0B2C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293374C8" w14:textId="57CB5A77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Balíček 3 měsíce 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3× konzultace (60 min), 3× </w:t>
            </w:r>
            <w:proofErr w:type="spellStart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InBody</w:t>
            </w:r>
            <w:proofErr w:type="spell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jídelní a cvičební plán, online podpora</w:t>
            </w:r>
          </w:p>
        </w:tc>
        <w:tc>
          <w:tcPr>
            <w:tcW w:w="1843" w:type="dxa"/>
            <w:noWrap/>
            <w:vAlign w:val="bottom"/>
            <w:hideMark/>
          </w:tcPr>
          <w:p w14:paraId="3613DB26" w14:textId="4EF7A863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3 900,00</w:t>
            </w:r>
          </w:p>
        </w:tc>
      </w:tr>
      <w:tr w:rsidR="005B3F42" w:rsidRPr="005B3F42" w14:paraId="69A38FE1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31D8DF7F" w14:textId="1A3FB25D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Balíček 6 měsíců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6× konzultace, 6× </w:t>
            </w:r>
            <w:proofErr w:type="spellStart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InBody</w:t>
            </w:r>
            <w:proofErr w:type="spell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úpravy plánů, online podpora, 1× rozšířené měření</w:t>
            </w:r>
          </w:p>
        </w:tc>
        <w:tc>
          <w:tcPr>
            <w:tcW w:w="1843" w:type="dxa"/>
            <w:noWrap/>
            <w:vAlign w:val="bottom"/>
            <w:hideMark/>
          </w:tcPr>
          <w:p w14:paraId="6802EA12" w14:textId="4DA852AB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7 200,00</w:t>
            </w:r>
          </w:p>
        </w:tc>
      </w:tr>
      <w:tr w:rsidR="005B3F42" w:rsidRPr="005B3F42" w14:paraId="50DC7BAC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266107BB" w14:textId="24AEC2CB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Balíček 9 měsíců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9× konzultace, 9× </w:t>
            </w:r>
            <w:proofErr w:type="spellStart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InBody</w:t>
            </w:r>
            <w:proofErr w:type="spell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úpravy plánů, online podpora, motivační hodnocení každý měsíc</w:t>
            </w:r>
          </w:p>
        </w:tc>
        <w:tc>
          <w:tcPr>
            <w:tcW w:w="1843" w:type="dxa"/>
            <w:noWrap/>
            <w:vAlign w:val="bottom"/>
            <w:hideMark/>
          </w:tcPr>
          <w:p w14:paraId="73725245" w14:textId="36C1C182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9 900,00</w:t>
            </w:r>
          </w:p>
        </w:tc>
      </w:tr>
      <w:tr w:rsidR="005B3F42" w:rsidRPr="005B3F42" w14:paraId="137CDBFA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1F474E2A" w14:textId="1753636D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Balíček 12 měsíců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12× konzultace, 12× </w:t>
            </w:r>
            <w:proofErr w:type="spellStart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InBody</w:t>
            </w:r>
            <w:proofErr w:type="spell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kompletní jídelní a cvičební plán, průběžné úpravy, online podpora, závěrečné vyhodnocení</w:t>
            </w:r>
          </w:p>
        </w:tc>
        <w:tc>
          <w:tcPr>
            <w:tcW w:w="1843" w:type="dxa"/>
            <w:noWrap/>
            <w:vAlign w:val="bottom"/>
            <w:hideMark/>
          </w:tcPr>
          <w:p w14:paraId="0D8E6F09" w14:textId="62DE93E1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12 900,00</w:t>
            </w:r>
          </w:p>
        </w:tc>
      </w:tr>
      <w:tr w:rsidR="005B3F42" w:rsidRPr="005B3F42" w14:paraId="1F97381E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25F3101C" w14:textId="1F5C1DEC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Sdílená aplikace pro kontrolu jídel a </w:t>
            </w:r>
            <w:proofErr w:type="gramStart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pohybu 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Zapisování</w:t>
            </w:r>
            <w:proofErr w:type="gram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jídel a pohybu, průběžná zpětná vazba od terapeuta</w:t>
            </w:r>
          </w:p>
        </w:tc>
        <w:tc>
          <w:tcPr>
            <w:tcW w:w="1843" w:type="dxa"/>
            <w:noWrap/>
            <w:vAlign w:val="bottom"/>
            <w:hideMark/>
          </w:tcPr>
          <w:p w14:paraId="78BDBA71" w14:textId="244A676B" w:rsidR="005B3F42" w:rsidRPr="008D157E" w:rsidRDefault="005B3F42" w:rsidP="005B3F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500,00 /měsíc</w:t>
            </w:r>
          </w:p>
        </w:tc>
      </w:tr>
      <w:tr w:rsidR="005B3F42" w:rsidRPr="005B3F42" w14:paraId="23CE109F" w14:textId="77777777" w:rsidTr="008D157E">
        <w:trPr>
          <w:trHeight w:val="300"/>
        </w:trPr>
        <w:tc>
          <w:tcPr>
            <w:tcW w:w="6516" w:type="dxa"/>
            <w:noWrap/>
            <w:vAlign w:val="bottom"/>
            <w:hideMark/>
          </w:tcPr>
          <w:p w14:paraId="0858335E" w14:textId="43A338B6" w:rsidR="005B3F42" w:rsidRPr="008D157E" w:rsidRDefault="005B3F42" w:rsidP="005B3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Jednorázové online </w:t>
            </w:r>
            <w:proofErr w:type="gramStart"/>
            <w:r w:rsidRPr="008D1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poradenství</w:t>
            </w:r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30</w:t>
            </w:r>
            <w:proofErr w:type="gramEnd"/>
            <w:r w:rsidRPr="008D1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min přes videohovor, zaměření na konkrétní problém</w:t>
            </w:r>
          </w:p>
        </w:tc>
        <w:tc>
          <w:tcPr>
            <w:tcW w:w="1843" w:type="dxa"/>
            <w:noWrap/>
            <w:vAlign w:val="bottom"/>
            <w:hideMark/>
          </w:tcPr>
          <w:p w14:paraId="3AB74490" w14:textId="2DC995B7" w:rsidR="005B3F42" w:rsidRPr="008D157E" w:rsidRDefault="005B3F42" w:rsidP="005B3F4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D157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600,00</w:t>
            </w:r>
          </w:p>
        </w:tc>
      </w:tr>
    </w:tbl>
    <w:p w14:paraId="2840DB5A" w14:textId="77777777" w:rsidR="005B3F42" w:rsidRDefault="005B3F42" w:rsidP="001F6E73">
      <w:pPr>
        <w:pStyle w:val="Nadpis1"/>
        <w:rPr>
          <w:color w:val="ED7D31" w:themeColor="accent2"/>
        </w:rPr>
      </w:pPr>
    </w:p>
    <w:p w14:paraId="0DBB6E61" w14:textId="77777777" w:rsidR="00581A84" w:rsidRDefault="00581A84" w:rsidP="00727B83"/>
    <w:p w14:paraId="1D64160E" w14:textId="23AED8F3" w:rsidR="00331E5C" w:rsidRDefault="00331E5C">
      <w:r>
        <w:br w:type="page"/>
      </w: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989"/>
      </w:tblGrid>
      <w:tr w:rsidR="00331E5C" w:rsidRPr="00331E5C" w14:paraId="24126EB4" w14:textId="77777777" w:rsidTr="00604CDD">
        <w:trPr>
          <w:trHeight w:val="409"/>
        </w:trPr>
        <w:tc>
          <w:tcPr>
            <w:tcW w:w="8075" w:type="dxa"/>
            <w:tcBorders>
              <w:top w:val="nil"/>
              <w:left w:val="single" w:sz="4" w:space="0" w:color="FEFEBF"/>
              <w:bottom w:val="single" w:sz="4" w:space="0" w:color="E9E9E9"/>
              <w:right w:val="single" w:sz="4" w:space="0" w:color="A9A9A9"/>
            </w:tcBorders>
            <w:hideMark/>
          </w:tcPr>
          <w:p w14:paraId="7F06FC53" w14:textId="645BC7EF" w:rsidR="00331E5C" w:rsidRPr="00331E5C" w:rsidRDefault="00604CDD" w:rsidP="00604CDD">
            <w:pPr>
              <w:pStyle w:val="Nadpis1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604CDD">
              <w:rPr>
                <w:color w:val="ED7D31" w:themeColor="accent2"/>
              </w:rPr>
              <w:lastRenderedPageBreak/>
              <w:t>A 5 Plastická chirurgie</w:t>
            </w:r>
            <w:r w:rsidR="00331E5C"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E9E9E9"/>
              <w:right w:val="single" w:sz="4" w:space="0" w:color="E9E9E9"/>
            </w:tcBorders>
            <w:hideMark/>
          </w:tcPr>
          <w:p w14:paraId="4A0B06D8" w14:textId="1D13DD1F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604CDD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Cena s DPH</w:t>
            </w:r>
          </w:p>
        </w:tc>
      </w:tr>
      <w:tr w:rsidR="00331E5C" w:rsidRPr="00331E5C" w14:paraId="62F709ED" w14:textId="77777777" w:rsidTr="00604CDD">
        <w:trPr>
          <w:trHeight w:val="762"/>
        </w:trPr>
        <w:tc>
          <w:tcPr>
            <w:tcW w:w="8075" w:type="dxa"/>
            <w:tcBorders>
              <w:top w:val="nil"/>
              <w:left w:val="single" w:sz="4" w:space="0" w:color="FEFEBF"/>
              <w:bottom w:val="single" w:sz="4" w:space="0" w:color="E9E9E9"/>
              <w:right w:val="single" w:sz="4" w:space="0" w:color="A9A9A9"/>
            </w:tcBorders>
            <w:hideMark/>
          </w:tcPr>
          <w:p w14:paraId="722DA7E2" w14:textId="52F08011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cena je tvořena cenou za operační výkon a anestezii a pooperační kontroly. Případná hospitalizace a pooperační pomůcky či prádlo se připočítají. Cena zahrnuje </w:t>
            </w:r>
            <w:proofErr w:type="spellStart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  <w:proofErr w:type="spellEnd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E5B01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%. Ceny jsou minimální, základní, mohou být upraveny v případě většího rozsahu </w:t>
            </w:r>
            <w:proofErr w:type="gramStart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zákroku</w:t>
            </w:r>
            <w:proofErr w:type="gramEnd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než je standardní. Ceny jsou smluvní.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E9E9E9"/>
              <w:right w:val="single" w:sz="4" w:space="0" w:color="E9E9E9"/>
            </w:tcBorders>
            <w:hideMark/>
          </w:tcPr>
          <w:p w14:paraId="5C8E87A7" w14:textId="7D954EEA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1E5C" w:rsidRPr="00331E5C" w14:paraId="1C2A9777" w14:textId="77777777" w:rsidTr="00604CDD">
        <w:trPr>
          <w:trHeight w:val="405"/>
        </w:trPr>
        <w:tc>
          <w:tcPr>
            <w:tcW w:w="8075" w:type="dxa"/>
            <w:tcBorders>
              <w:top w:val="nil"/>
              <w:left w:val="single" w:sz="4" w:space="0" w:color="FEFEBF"/>
              <w:bottom w:val="single" w:sz="4" w:space="0" w:color="auto"/>
              <w:right w:val="single" w:sz="4" w:space="0" w:color="A9A9A9"/>
            </w:tcBorders>
            <w:hideMark/>
          </w:tcPr>
          <w:p w14:paraId="3A44B765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E9E9E9"/>
            </w:tcBorders>
            <w:hideMark/>
          </w:tcPr>
          <w:p w14:paraId="793C5F8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77493A6E" w14:textId="77777777" w:rsidTr="00604CDD">
        <w:trPr>
          <w:trHeight w:val="7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71CB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LA = lokální anestezie, CA = celková anestezie. U jednostranného výkonu je cena 70% oboustranného.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501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3DFD51FB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4F537C41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50D2B1D6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156A1329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D1D"/>
            <w:hideMark/>
          </w:tcPr>
          <w:p w14:paraId="39F0A56F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Konzultace - vyšetření plastickým chirurgem (první konzultace pacienta, + maximálně 1 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dokonzultace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před zákrokem)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D1D"/>
            <w:hideMark/>
          </w:tcPr>
          <w:p w14:paraId="60075C3A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490</w:t>
            </w:r>
          </w:p>
        </w:tc>
      </w:tr>
      <w:tr w:rsidR="00331E5C" w:rsidRPr="00331E5C" w14:paraId="53923298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C990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Anestézie (celková) nezahrnutá v ceně výkonu (výkony v LA) - dle času výkonu/hodina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5F99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6900</w:t>
            </w:r>
          </w:p>
        </w:tc>
      </w:tr>
      <w:tr w:rsidR="00331E5C" w:rsidRPr="00331E5C" w14:paraId="10656F3C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CC09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Analgosedace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2E71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4900</w:t>
            </w:r>
          </w:p>
        </w:tc>
      </w:tr>
      <w:tr w:rsidR="00331E5C" w:rsidRPr="00331E5C" w14:paraId="5D58CC3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1E6ECEB9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Hospitalizace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1BFD3EA4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567C2CE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1812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standardní pokoj - Klinika Dr Pírka - pobyt přes noc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32FE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2500</w:t>
            </w:r>
          </w:p>
        </w:tc>
      </w:tr>
      <w:tr w:rsidR="00331E5C" w:rsidRPr="00331E5C" w14:paraId="29E2FB49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E366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standardní pokoj - Klinika Dr Pírka - pobyt na lůžku přes den do zotavení po zákroku (bez přespání)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AA73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950</w:t>
            </w:r>
          </w:p>
        </w:tc>
      </w:tr>
      <w:tr w:rsidR="00331E5C" w:rsidRPr="00331E5C" w14:paraId="223C031B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0063AC8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Excize a malé výkony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0ADED91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66457EC8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F54B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331E5C">
              <w:rPr>
                <w:rFonts w:ascii="Helvetica" w:eastAsia="Times New Roman" w:hAnsi="Helvetica" w:cs="Times New Roman"/>
                <w:i/>
                <w:iCs/>
                <w:color w:val="000000"/>
                <w:sz w:val="20"/>
                <w:szCs w:val="20"/>
                <w:lang w:eastAsia="cs-CZ"/>
              </w:rPr>
              <w:t>provedené plastickým chirurgem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2EA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1BA04826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78B8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Excize malá z kosmetické indikace (LA)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0F552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3900</w:t>
            </w:r>
          </w:p>
        </w:tc>
      </w:tr>
      <w:tr w:rsidR="00331E5C" w:rsidRPr="00331E5C" w14:paraId="4331A4BF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88EF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Excize malá z kosmetické indikace - každá další (LA)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E1C54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1900</w:t>
            </w:r>
          </w:p>
        </w:tc>
      </w:tr>
      <w:tr w:rsidR="00331E5C" w:rsidRPr="00331E5C" w14:paraId="23132E4E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18FBCB52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Obličej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CED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42F71FE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0C1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Operace horních víček (LA)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131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16900</w:t>
            </w:r>
          </w:p>
        </w:tc>
      </w:tr>
      <w:tr w:rsidR="00331E5C" w:rsidRPr="00331E5C" w14:paraId="5E2E4840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290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Operace dolních víček (LA)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B7C8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26900</w:t>
            </w:r>
          </w:p>
        </w:tc>
      </w:tr>
      <w:tr w:rsidR="00331E5C" w:rsidRPr="00331E5C" w14:paraId="466F08E3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9BD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Operace odstálých boltců (LA)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343F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29000</w:t>
            </w:r>
          </w:p>
        </w:tc>
      </w:tr>
      <w:tr w:rsidR="00331E5C" w:rsidRPr="00331E5C" w14:paraId="4C9E3ED6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88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Liplift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(zkrácení horního rtu) (LA)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AC21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29000</w:t>
            </w:r>
          </w:p>
        </w:tc>
      </w:tr>
      <w:tr w:rsidR="00331E5C" w:rsidRPr="00331E5C" w14:paraId="1558AA7D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7134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Korekce ušního lalůčku (LA) - jedna strana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D372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sz w:val="20"/>
                <w:szCs w:val="20"/>
                <w:lang w:eastAsia="cs-CZ"/>
              </w:rPr>
              <w:t>6900</w:t>
            </w:r>
          </w:p>
        </w:tc>
      </w:tr>
      <w:tr w:rsidR="00331E5C" w:rsidRPr="00331E5C" w14:paraId="545A899E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2A5F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Xantelasmata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(LA) (obě strany) - dle rozsahu - 1 fáze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3164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9000</w:t>
            </w:r>
          </w:p>
        </w:tc>
      </w:tr>
      <w:tr w:rsidR="00331E5C" w:rsidRPr="00331E5C" w14:paraId="23F2F2C7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249AF0F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Prsa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671B78B7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61932A8E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7E28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+ dle potřeby nutné prádlo (podprsenka, prsní pás pro augmentace)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9168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0286E36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058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- kulatý implantát Mentor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AC2C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109000</w:t>
            </w:r>
          </w:p>
        </w:tc>
      </w:tr>
      <w:tr w:rsidR="00331E5C" w:rsidRPr="00331E5C" w14:paraId="6B164387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B4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- anatomický implantát Mentor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8FBF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119000</w:t>
            </w:r>
          </w:p>
        </w:tc>
      </w:tr>
      <w:tr w:rsidR="00331E5C" w:rsidRPr="00331E5C" w14:paraId="1C7B3DC8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88F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implantátem s modelací - kulatý implantát Mentor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4C91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139000</w:t>
            </w:r>
          </w:p>
        </w:tc>
      </w:tr>
      <w:tr w:rsidR="00331E5C" w:rsidRPr="00331E5C" w14:paraId="170BC212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D2BC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Modelace obou prsů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4F2A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79000</w:t>
            </w:r>
          </w:p>
        </w:tc>
      </w:tr>
      <w:tr w:rsidR="00331E5C" w:rsidRPr="00331E5C" w14:paraId="0932E07B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EEC7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lastRenderedPageBreak/>
              <w:t>Zmenšení obou prsů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11A6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79000</w:t>
            </w:r>
          </w:p>
        </w:tc>
      </w:tr>
      <w:tr w:rsidR="00331E5C" w:rsidRPr="00331E5C" w14:paraId="23E24701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0724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Příplatek za použití vlastního tuku při augmentaci (kompozitní augmentace)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BB75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29000</w:t>
            </w:r>
          </w:p>
        </w:tc>
      </w:tr>
      <w:tr w:rsidR="00331E5C" w:rsidRPr="00331E5C" w14:paraId="3D8A5656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C07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4E0F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188CE487" w14:textId="77777777" w:rsidTr="00604CDD">
        <w:trPr>
          <w:trHeight w:val="64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069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vlastním tukem - zvětšení prsou (CA) - zahrnuje 1 fázi v celkové anestezii + liposukci odběrových oblastí v potřebném rozsahu pro odběr. Každá další fáze po 4 měsících.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D262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59000</w:t>
            </w:r>
          </w:p>
        </w:tc>
      </w:tr>
      <w:tr w:rsidR="00331E5C" w:rsidRPr="00331E5C" w14:paraId="5838131D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CA3C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vlastním tukem - zvětšení prsou (CA) - další fáze po 4 měsících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4CAB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55000</w:t>
            </w:r>
          </w:p>
        </w:tc>
      </w:tr>
      <w:tr w:rsidR="00331E5C" w:rsidRPr="00331E5C" w14:paraId="04DBF1C7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14F3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B12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0A2AD79B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E63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Doplatek za aplikaci odebraného tuku do prsou při liposukci (příplatek k ceně za liposukci)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6D31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29000</w:t>
            </w:r>
          </w:p>
        </w:tc>
      </w:tr>
      <w:tr w:rsidR="00331E5C" w:rsidRPr="00331E5C" w14:paraId="671183E1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10E1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4AB9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12DFECFC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56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Reaugmentace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(odstranění a </w:t>
            </w:r>
            <w:proofErr w:type="gram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vložení  implantátů</w:t>
            </w:r>
            <w:proofErr w:type="gram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, ošetření původní kapsuly) (CA) - příplatek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35A7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19000</w:t>
            </w:r>
          </w:p>
        </w:tc>
      </w:tr>
      <w:tr w:rsidR="00331E5C" w:rsidRPr="00331E5C" w14:paraId="7F110438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48F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EF5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1E5C" w:rsidRPr="00331E5C" w14:paraId="6F770697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C2AB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Odstranění implantátů a modelace prsou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EA5E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79000</w:t>
            </w:r>
          </w:p>
        </w:tc>
      </w:tr>
      <w:tr w:rsidR="00331E5C" w:rsidRPr="00331E5C" w14:paraId="279E78F5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C52B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Odstranění implantátů bez modelace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D545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59000</w:t>
            </w:r>
          </w:p>
        </w:tc>
      </w:tr>
      <w:tr w:rsidR="00331E5C" w:rsidRPr="00331E5C" w14:paraId="5637019C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0E06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Kapsulektomie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kompletní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A670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19000</w:t>
            </w:r>
          </w:p>
        </w:tc>
      </w:tr>
      <w:tr w:rsidR="00331E5C" w:rsidRPr="00331E5C" w14:paraId="62AC3E5B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9F4E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Odstranění implantátů + 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lipofiling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40CF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79000</w:t>
            </w:r>
          </w:p>
        </w:tc>
      </w:tr>
      <w:tr w:rsidR="00331E5C" w:rsidRPr="00331E5C" w14:paraId="2BA29B8E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1E40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Korekce vpáčených bradavek (LA)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3406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25000</w:t>
            </w:r>
          </w:p>
        </w:tc>
      </w:tr>
      <w:tr w:rsidR="00331E5C" w:rsidRPr="00331E5C" w14:paraId="60AFB52B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3E3B2929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Bodycontouring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7EA6D113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1D89CE32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28C8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+ k ceně příplatek za prádlo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6BA8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02A6A5BF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242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Abdominoplastika základní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F6EC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79000</w:t>
            </w:r>
          </w:p>
        </w:tc>
      </w:tr>
      <w:tr w:rsidR="00331E5C" w:rsidRPr="00331E5C" w14:paraId="7476418F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432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Abdominoplastika s liposukcí přední břišní stěny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EAC4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89000</w:t>
            </w:r>
          </w:p>
        </w:tc>
      </w:tr>
      <w:tr w:rsidR="00331E5C" w:rsidRPr="00331E5C" w14:paraId="47A01C67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FB6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Abdominoplastika extenzivní (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fleur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de lis)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413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89000</w:t>
            </w:r>
          </w:p>
        </w:tc>
      </w:tr>
      <w:tr w:rsidR="00331E5C" w:rsidRPr="00331E5C" w14:paraId="6A093154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6A8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+ příplatek za liposukci každé další oblasti (boky, záda)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2924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19000</w:t>
            </w:r>
          </w:p>
        </w:tc>
      </w:tr>
      <w:tr w:rsidR="00331E5C" w:rsidRPr="00331E5C" w14:paraId="56046F6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90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Valy stehen (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thighlift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) (CA) - excize kůže stehen s liposukcí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098E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89000</w:t>
            </w:r>
          </w:p>
        </w:tc>
      </w:tr>
      <w:tr w:rsidR="00331E5C" w:rsidRPr="00331E5C" w14:paraId="07E4FC11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25C1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Valy paží (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armlift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) (CA) - excize kůže paží s liposukcí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1456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89000</w:t>
            </w:r>
          </w:p>
        </w:tc>
      </w:tr>
      <w:tr w:rsidR="00331E5C" w:rsidRPr="00331E5C" w14:paraId="2845A7EF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D3F7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A8FB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1E5C" w:rsidRPr="00331E5C" w14:paraId="5BC0DF51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5451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Operace </w:t>
            </w:r>
            <w:proofErr w:type="gram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gynekomastie - menší</w:t>
            </w:r>
            <w:proofErr w:type="gram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rozsah (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extirpace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z 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periareolarního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přístupu)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EC2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59000</w:t>
            </w:r>
          </w:p>
        </w:tc>
      </w:tr>
      <w:tr w:rsidR="00331E5C" w:rsidRPr="00331E5C" w14:paraId="22976713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1446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Operace </w:t>
            </w:r>
            <w:proofErr w:type="gram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gynekomastie - menší</w:t>
            </w:r>
            <w:proofErr w:type="gram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rozsah (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extirpace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z 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periareolarního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přístupu s liposukcí)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7FD7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79000</w:t>
            </w:r>
          </w:p>
        </w:tc>
      </w:tr>
      <w:tr w:rsidR="00331E5C" w:rsidRPr="00331E5C" w14:paraId="3E61EBF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312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Operace </w:t>
            </w:r>
            <w:proofErr w:type="gram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gynekomastie - větší</w:t>
            </w:r>
            <w:proofErr w:type="gram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rozsah (</w:t>
            </w: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extirpace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s redukcí kůže) (CA)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81BD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99000</w:t>
            </w:r>
          </w:p>
        </w:tc>
      </w:tr>
      <w:tr w:rsidR="00331E5C" w:rsidRPr="00331E5C" w14:paraId="668FFB35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B820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8975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1E5C" w:rsidRPr="00331E5C" w14:paraId="6CAE38E3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18D0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Liposukce (CA) - jedna lokalita (břicho, boky, vnitřní stehna, zevní stehna, kolena, lýtka, prsa - muži) dle rozsahu cena od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C75E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59000</w:t>
            </w:r>
          </w:p>
        </w:tc>
      </w:tr>
      <w:tr w:rsidR="00331E5C" w:rsidRPr="00331E5C" w14:paraId="31DE04AE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5133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Liposukce (CA) - každá další lokalita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1BB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19000</w:t>
            </w:r>
          </w:p>
        </w:tc>
      </w:tr>
      <w:tr w:rsidR="00331E5C" w:rsidRPr="00331E5C" w14:paraId="7F75D695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65811FB2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Přenos vlastní tukové tkáně - </w:t>
            </w:r>
            <w:proofErr w:type="spellStart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lipofiling</w:t>
            </w:r>
            <w:proofErr w:type="spellEnd"/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25A9D5A5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22A59CAF" w14:textId="77777777" w:rsidTr="00604CDD">
        <w:trPr>
          <w:trHeight w:val="64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FE50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vlastním tukem - zvětšení prsou (CA) - zahrnuje 1 fázi v celkové anestezii + liposukci odběrových oblastí v potřebném rozsahu pro odběr. Každá další fáze po 4 měsících - cena 36000 kč.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2ED0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59000</w:t>
            </w:r>
          </w:p>
        </w:tc>
      </w:tr>
      <w:tr w:rsidR="00331E5C" w:rsidRPr="00331E5C" w14:paraId="7F7EE979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51D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Zvětšení prsou vlastním tukem - zvětšení prsou (CA) - další fáze po 4 měsících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2493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55000</w:t>
            </w:r>
          </w:p>
        </w:tc>
      </w:tr>
      <w:tr w:rsidR="00331E5C" w:rsidRPr="00331E5C" w14:paraId="079025DA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180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Příplatek za použití vlastního tuku při augmentaci (kompozitní augmentace)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EFCC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20000</w:t>
            </w:r>
          </w:p>
        </w:tc>
      </w:tr>
      <w:tr w:rsidR="00331E5C" w:rsidRPr="00331E5C" w14:paraId="1DFDC611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272F0B1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Intimní chirurgie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7941"/>
            <w:hideMark/>
          </w:tcPr>
          <w:p w14:paraId="52C9ACFA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31E5C" w:rsidRPr="00331E5C" w14:paraId="00904729" w14:textId="77777777" w:rsidTr="00604CDD">
        <w:trPr>
          <w:trHeight w:val="40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5B33" w14:textId="77777777" w:rsidR="00331E5C" w:rsidRPr="00331E5C" w:rsidRDefault="00331E5C" w:rsidP="00331E5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>Labioplastika</w:t>
            </w:r>
            <w:proofErr w:type="spellEnd"/>
            <w:r w:rsidRPr="00331E5C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cs-CZ"/>
              </w:rPr>
              <w:t xml:space="preserve"> - operace zvětšených malých stydkých pysků (LA)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89B2" w14:textId="77777777" w:rsidR="00331E5C" w:rsidRPr="00331E5C" w:rsidRDefault="00331E5C" w:rsidP="00331E5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1E5C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  <w:lang w:eastAsia="cs-CZ"/>
              </w:rPr>
              <w:t>29000</w:t>
            </w:r>
          </w:p>
        </w:tc>
      </w:tr>
    </w:tbl>
    <w:p w14:paraId="05C5AF28" w14:textId="77777777" w:rsidR="00331E5C" w:rsidRDefault="00331E5C" w:rsidP="00727B83"/>
    <w:sectPr w:rsidR="00331E5C" w:rsidSect="00E52CFC">
      <w:headerReference w:type="default" r:id="rId10"/>
      <w:footerReference w:type="default" r:id="rId11"/>
      <w:headerReference w:type="first" r:id="rId12"/>
      <w:pgSz w:w="11906" w:h="16838"/>
      <w:pgMar w:top="1418" w:right="1418" w:bottom="567" w:left="1418" w:header="709" w:footer="41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0E75" w14:textId="77777777" w:rsidR="00A92D09" w:rsidRDefault="00A92D09" w:rsidP="00276201">
      <w:pPr>
        <w:spacing w:after="0" w:line="240" w:lineRule="auto"/>
      </w:pPr>
      <w:r>
        <w:separator/>
      </w:r>
    </w:p>
  </w:endnote>
  <w:endnote w:type="continuationSeparator" w:id="0">
    <w:p w14:paraId="1772BDE9" w14:textId="77777777" w:rsidR="00A92D09" w:rsidRDefault="00A92D09" w:rsidP="0027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14" w:type="dxa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812"/>
    </w:tblGrid>
    <w:tr w:rsidR="00E52CFC" w:rsidRPr="00080290" w14:paraId="47D2F540" w14:textId="77777777" w:rsidTr="00E52CFC">
      <w:tc>
        <w:tcPr>
          <w:tcW w:w="3402" w:type="dxa"/>
          <w:vAlign w:val="center"/>
        </w:tcPr>
        <w:p w14:paraId="2F905029" w14:textId="77777777" w:rsidR="00E52CFC" w:rsidRPr="00080290" w:rsidRDefault="00E52CFC" w:rsidP="00E52CFC">
          <w:pPr>
            <w:pStyle w:val="Zpat"/>
            <w:rPr>
              <w:rFonts w:ascii="Arial" w:hAnsi="Arial" w:cs="Arial"/>
              <w:b/>
              <w:bCs/>
              <w:color w:val="00A13A"/>
              <w:sz w:val="17"/>
              <w:szCs w:val="17"/>
              <w:lang w:val="sk-SK"/>
            </w:rPr>
          </w:pPr>
          <w:r>
            <w:rPr>
              <w:rFonts w:ascii="Arial" w:hAnsi="Arial" w:cs="Arial"/>
              <w:b/>
              <w:bCs/>
              <w:color w:val="00A13A"/>
              <w:sz w:val="17"/>
              <w:szCs w:val="17"/>
              <w:lang w:val="sk-SK"/>
            </w:rPr>
            <w:t xml:space="preserve">Klinika Dr. </w:t>
          </w:r>
          <w:proofErr w:type="spellStart"/>
          <w:r>
            <w:rPr>
              <w:rFonts w:ascii="Arial" w:hAnsi="Arial" w:cs="Arial"/>
              <w:b/>
              <w:bCs/>
              <w:color w:val="00A13A"/>
              <w:sz w:val="17"/>
              <w:szCs w:val="17"/>
              <w:lang w:val="sk-SK"/>
            </w:rPr>
            <w:t>Pírka</w:t>
          </w:r>
          <w:proofErr w:type="spellEnd"/>
          <w:r>
            <w:rPr>
              <w:rFonts w:ascii="Arial" w:hAnsi="Arial" w:cs="Arial"/>
              <w:b/>
              <w:bCs/>
              <w:color w:val="00A13A"/>
              <w:sz w:val="17"/>
              <w:szCs w:val="17"/>
              <w:lang w:val="sk-SK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00A13A"/>
              <w:sz w:val="17"/>
              <w:szCs w:val="17"/>
              <w:lang w:val="sk-SK"/>
            </w:rPr>
            <w:t>s.r.o</w:t>
          </w:r>
          <w:proofErr w:type="spellEnd"/>
          <w:r>
            <w:rPr>
              <w:rFonts w:ascii="Arial" w:hAnsi="Arial" w:cs="Arial"/>
              <w:b/>
              <w:bCs/>
              <w:color w:val="00A13A"/>
              <w:sz w:val="17"/>
              <w:szCs w:val="17"/>
              <w:lang w:val="sk-SK"/>
            </w:rPr>
            <w:t>.</w:t>
          </w:r>
        </w:p>
        <w:p w14:paraId="4E5FFA21" w14:textId="77777777" w:rsidR="00E52CFC" w:rsidRDefault="00E52CFC" w:rsidP="00E52CF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Sídlo </w:t>
          </w:r>
          <w:proofErr w:type="spellStart"/>
          <w:r>
            <w:rPr>
              <w:rFonts w:ascii="Arial" w:hAnsi="Arial" w:cs="Arial"/>
              <w:bCs/>
              <w:sz w:val="17"/>
              <w:szCs w:val="17"/>
              <w:lang w:val="sk-SK"/>
            </w:rPr>
            <w:t>společnosti</w:t>
          </w:r>
          <w:proofErr w:type="spellEnd"/>
          <w:r>
            <w:rPr>
              <w:rFonts w:ascii="Arial" w:hAnsi="Arial" w:cs="Arial"/>
              <w:bCs/>
              <w:sz w:val="17"/>
              <w:szCs w:val="17"/>
              <w:lang w:val="sk-SK"/>
            </w:rPr>
            <w:t>:</w:t>
          </w:r>
        </w:p>
        <w:p w14:paraId="530B9788" w14:textId="77777777" w:rsidR="00E52CFC" w:rsidRPr="00080290" w:rsidRDefault="00E52CFC" w:rsidP="00E52CF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Na </w:t>
          </w:r>
          <w:proofErr w:type="spellStart"/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>Florenci</w:t>
          </w:r>
          <w:proofErr w:type="spellEnd"/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 2116/15</w:t>
          </w:r>
        </w:p>
        <w:p w14:paraId="7EC12A8C" w14:textId="77777777" w:rsidR="00E52CFC" w:rsidRPr="00080290" w:rsidRDefault="00E52CFC" w:rsidP="00E52CFC">
          <w:pPr>
            <w:pStyle w:val="Zpat"/>
            <w:rPr>
              <w:rFonts w:ascii="Arial" w:hAnsi="Arial" w:cs="Arial"/>
              <w:sz w:val="17"/>
              <w:szCs w:val="17"/>
            </w:rPr>
          </w:pPr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>110 00, Praha 1</w:t>
          </w:r>
        </w:p>
      </w:tc>
      <w:tc>
        <w:tcPr>
          <w:tcW w:w="5812" w:type="dxa"/>
          <w:vAlign w:val="center"/>
        </w:tcPr>
        <w:p w14:paraId="79669FC8" w14:textId="77777777" w:rsidR="00E52CFC" w:rsidRPr="00080290" w:rsidRDefault="00E52CFC" w:rsidP="00E52CF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Doručovací adresa:                                          </w:t>
          </w:r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IČ: </w:t>
          </w:r>
          <w:r w:rsidRPr="0095162F">
            <w:rPr>
              <w:rFonts w:ascii="Arial" w:hAnsi="Arial" w:cs="Arial"/>
              <w:bCs/>
              <w:sz w:val="17"/>
              <w:szCs w:val="17"/>
            </w:rPr>
            <w:t>47540265</w:t>
          </w:r>
        </w:p>
        <w:p w14:paraId="710CA9A6" w14:textId="77777777" w:rsidR="00E52CFC" w:rsidRPr="00080290" w:rsidRDefault="00E52CFC" w:rsidP="00E52CF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  <w:r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Na </w:t>
          </w:r>
          <w:proofErr w:type="spellStart"/>
          <w:r>
            <w:rPr>
              <w:rFonts w:ascii="Arial" w:hAnsi="Arial" w:cs="Arial"/>
              <w:bCs/>
              <w:sz w:val="17"/>
              <w:szCs w:val="17"/>
              <w:lang w:val="sk-SK"/>
            </w:rPr>
            <w:t>Celně</w:t>
          </w:r>
          <w:proofErr w:type="spellEnd"/>
          <w:r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 885                                                   </w:t>
          </w:r>
          <w:proofErr w:type="spellStart"/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>Da</w:t>
          </w:r>
          <w:r>
            <w:rPr>
              <w:rFonts w:ascii="Arial" w:hAnsi="Arial" w:cs="Arial"/>
              <w:bCs/>
              <w:sz w:val="17"/>
              <w:szCs w:val="17"/>
              <w:lang w:val="sk-SK"/>
            </w:rPr>
            <w:t>t</w:t>
          </w:r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>ová</w:t>
          </w:r>
          <w:proofErr w:type="spellEnd"/>
          <w:r w:rsidRPr="00080290">
            <w:rPr>
              <w:rFonts w:ascii="Arial" w:hAnsi="Arial" w:cs="Arial"/>
              <w:bCs/>
              <w:sz w:val="17"/>
              <w:szCs w:val="17"/>
              <w:lang w:val="sk-SK"/>
            </w:rPr>
            <w:t xml:space="preserve"> schránka: </w:t>
          </w:r>
          <w:r w:rsidRPr="0095162F">
            <w:rPr>
              <w:rFonts w:ascii="Arial" w:hAnsi="Arial" w:cs="Arial"/>
              <w:bCs/>
              <w:sz w:val="17"/>
              <w:szCs w:val="17"/>
            </w:rPr>
            <w:t>rspfw4s</w:t>
          </w:r>
        </w:p>
        <w:p w14:paraId="0DD53806" w14:textId="77777777" w:rsidR="00E52CFC" w:rsidRPr="00080290" w:rsidRDefault="00E52CFC" w:rsidP="00E52CFC">
          <w:pPr>
            <w:pStyle w:val="Zpa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 xml:space="preserve">293 </w:t>
          </w:r>
          <w:proofErr w:type="gramStart"/>
          <w:r>
            <w:rPr>
              <w:rFonts w:ascii="Arial" w:hAnsi="Arial" w:cs="Arial"/>
              <w:sz w:val="17"/>
              <w:szCs w:val="17"/>
            </w:rPr>
            <w:t>01  Mladá</w:t>
          </w:r>
          <w:proofErr w:type="gramEnd"/>
          <w:r>
            <w:rPr>
              <w:rFonts w:ascii="Arial" w:hAnsi="Arial" w:cs="Arial"/>
              <w:sz w:val="17"/>
              <w:szCs w:val="17"/>
            </w:rPr>
            <w:t xml:space="preserve"> Boleslav III</w:t>
          </w:r>
        </w:p>
      </w:tc>
    </w:tr>
    <w:tr w:rsidR="00E52CFC" w:rsidRPr="00080290" w14:paraId="35DE3D9E" w14:textId="77777777" w:rsidTr="00E52CFC">
      <w:trPr>
        <w:trHeight w:val="74"/>
      </w:trPr>
      <w:tc>
        <w:tcPr>
          <w:tcW w:w="3402" w:type="dxa"/>
          <w:vAlign w:val="center"/>
        </w:tcPr>
        <w:p w14:paraId="03178580" w14:textId="77777777" w:rsidR="00E52CFC" w:rsidRPr="00080290" w:rsidRDefault="00E52CFC" w:rsidP="00E52CFC">
          <w:pPr>
            <w:pStyle w:val="Zpat"/>
            <w:rPr>
              <w:rFonts w:ascii="Arial" w:hAnsi="Arial" w:cs="Arial"/>
              <w:color w:val="00B050"/>
              <w:sz w:val="17"/>
              <w:szCs w:val="17"/>
              <w:lang w:val="sk-SK"/>
            </w:rPr>
          </w:pPr>
        </w:p>
      </w:tc>
      <w:tc>
        <w:tcPr>
          <w:tcW w:w="5812" w:type="dxa"/>
          <w:vAlign w:val="center"/>
        </w:tcPr>
        <w:p w14:paraId="38692C88" w14:textId="77777777" w:rsidR="00E52CFC" w:rsidRPr="00080290" w:rsidRDefault="00E52CFC" w:rsidP="00E52CFC">
          <w:pPr>
            <w:pStyle w:val="Zpat"/>
            <w:rPr>
              <w:rFonts w:ascii="Arial" w:hAnsi="Arial" w:cs="Arial"/>
              <w:bCs/>
              <w:sz w:val="17"/>
              <w:szCs w:val="17"/>
              <w:lang w:val="sk-SK"/>
            </w:rPr>
          </w:pPr>
        </w:p>
      </w:tc>
    </w:tr>
  </w:tbl>
  <w:p w14:paraId="75D32671" w14:textId="77777777" w:rsidR="00E52CFC" w:rsidRDefault="00E52CFC" w:rsidP="00E52C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28B8" w14:textId="77777777" w:rsidR="00A92D09" w:rsidRDefault="00A92D09" w:rsidP="00276201">
      <w:pPr>
        <w:spacing w:after="0" w:line="240" w:lineRule="auto"/>
      </w:pPr>
      <w:r>
        <w:separator/>
      </w:r>
    </w:p>
  </w:footnote>
  <w:footnote w:type="continuationSeparator" w:id="0">
    <w:p w14:paraId="2CB247C0" w14:textId="77777777" w:rsidR="00A92D09" w:rsidRDefault="00A92D09" w:rsidP="0027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D693" w14:textId="7615A2BC" w:rsidR="005F5E9D" w:rsidRDefault="00E52CFC" w:rsidP="00E52CFC">
    <w:pPr>
      <w:pStyle w:val="Zhlav"/>
      <w:tabs>
        <w:tab w:val="clear" w:pos="4536"/>
        <w:tab w:val="clear" w:pos="9072"/>
        <w:tab w:val="left" w:pos="7064"/>
      </w:tabs>
    </w:pPr>
    <w:r w:rsidRPr="0095162F">
      <w:rPr>
        <w:noProof/>
      </w:rPr>
      <w:drawing>
        <wp:anchor distT="0" distB="0" distL="114300" distR="114300" simplePos="0" relativeHeight="251659264" behindDoc="1" locked="0" layoutInCell="1" allowOverlap="1" wp14:anchorId="6E6CBD73" wp14:editId="310EFD9A">
          <wp:simplePos x="0" y="0"/>
          <wp:positionH relativeFrom="column">
            <wp:posOffset>4086225</wp:posOffset>
          </wp:positionH>
          <wp:positionV relativeFrom="paragraph">
            <wp:posOffset>-156521</wp:posOffset>
          </wp:positionV>
          <wp:extent cx="1729740" cy="723900"/>
          <wp:effectExtent l="0" t="0" r="3810" b="0"/>
          <wp:wrapNone/>
          <wp:docPr id="49640301" name="Obrázek 1" descr="Obsah obrázku Písmo, symbol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05933" name="Obrázek 1" descr="Obsah obrázku Písmo, symbol, logo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996C82A" wp14:editId="2889F6C2">
          <wp:extent cx="2255520" cy="514985"/>
          <wp:effectExtent l="0" t="0" r="0" b="0"/>
          <wp:docPr id="422840254" name="Obrázek 4228402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0029EDE" w14:textId="016AFBBB" w:rsidR="005F5E9D" w:rsidRDefault="005F5E9D" w:rsidP="00276201">
    <w:pPr>
      <w:pStyle w:val="Zhlav"/>
    </w:pPr>
    <w:r>
      <w:t xml:space="preserve">Ceník platný od </w:t>
    </w:r>
    <w:r w:rsidR="00773202">
      <w:t>1.5.2026</w:t>
    </w:r>
  </w:p>
  <w:p w14:paraId="1F957FD8" w14:textId="77777777" w:rsidR="005F5E9D" w:rsidRDefault="005F5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36CD" w14:textId="29DAF7B3" w:rsidR="005F5E9D" w:rsidRDefault="005F5E9D" w:rsidP="00276201">
    <w:pPr>
      <w:pStyle w:val="Zhlav"/>
    </w:pPr>
  </w:p>
  <w:p w14:paraId="06260D79" w14:textId="77777777" w:rsidR="005F5E9D" w:rsidRDefault="005F5E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86657"/>
    <w:multiLevelType w:val="hybridMultilevel"/>
    <w:tmpl w:val="E396A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CB6"/>
    <w:multiLevelType w:val="hybridMultilevel"/>
    <w:tmpl w:val="FBD47A1E"/>
    <w:lvl w:ilvl="0" w:tplc="EFFE734E">
      <w:start w:val="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4063CA1"/>
    <w:multiLevelType w:val="hybridMultilevel"/>
    <w:tmpl w:val="1DF6B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48941">
    <w:abstractNumId w:val="0"/>
  </w:num>
  <w:num w:numId="2" w16cid:durableId="83839652">
    <w:abstractNumId w:val="2"/>
  </w:num>
  <w:num w:numId="3" w16cid:durableId="183082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83"/>
    <w:rsid w:val="00000ADA"/>
    <w:rsid w:val="00004BD6"/>
    <w:rsid w:val="00006A8F"/>
    <w:rsid w:val="00012B27"/>
    <w:rsid w:val="000239E8"/>
    <w:rsid w:val="0002708D"/>
    <w:rsid w:val="000332AD"/>
    <w:rsid w:val="000349C7"/>
    <w:rsid w:val="00053BB1"/>
    <w:rsid w:val="00056E7E"/>
    <w:rsid w:val="00060F36"/>
    <w:rsid w:val="00067B81"/>
    <w:rsid w:val="000709F4"/>
    <w:rsid w:val="00071F92"/>
    <w:rsid w:val="000A3456"/>
    <w:rsid w:val="000A3B18"/>
    <w:rsid w:val="000A6BD8"/>
    <w:rsid w:val="000B36DF"/>
    <w:rsid w:val="000B4BA6"/>
    <w:rsid w:val="000C101C"/>
    <w:rsid w:val="000F5273"/>
    <w:rsid w:val="00107DCF"/>
    <w:rsid w:val="00115581"/>
    <w:rsid w:val="0013404A"/>
    <w:rsid w:val="00136D97"/>
    <w:rsid w:val="001638D8"/>
    <w:rsid w:val="00180569"/>
    <w:rsid w:val="001B6EB0"/>
    <w:rsid w:val="001D6494"/>
    <w:rsid w:val="001D6B38"/>
    <w:rsid w:val="001E71CA"/>
    <w:rsid w:val="001E747B"/>
    <w:rsid w:val="001F6E73"/>
    <w:rsid w:val="00213498"/>
    <w:rsid w:val="00223D6B"/>
    <w:rsid w:val="00273002"/>
    <w:rsid w:val="00276201"/>
    <w:rsid w:val="00283E2F"/>
    <w:rsid w:val="002870AB"/>
    <w:rsid w:val="00290C63"/>
    <w:rsid w:val="00295B02"/>
    <w:rsid w:val="002A051B"/>
    <w:rsid w:val="002A5AB7"/>
    <w:rsid w:val="002E1ECE"/>
    <w:rsid w:val="003011AF"/>
    <w:rsid w:val="0030123F"/>
    <w:rsid w:val="00301293"/>
    <w:rsid w:val="00325724"/>
    <w:rsid w:val="00331E5C"/>
    <w:rsid w:val="00341332"/>
    <w:rsid w:val="00351015"/>
    <w:rsid w:val="003811CE"/>
    <w:rsid w:val="00382035"/>
    <w:rsid w:val="0038729F"/>
    <w:rsid w:val="003C0B07"/>
    <w:rsid w:val="003C2A1D"/>
    <w:rsid w:val="003D3867"/>
    <w:rsid w:val="003D65F0"/>
    <w:rsid w:val="003E3FF1"/>
    <w:rsid w:val="003F731E"/>
    <w:rsid w:val="00401132"/>
    <w:rsid w:val="0040689B"/>
    <w:rsid w:val="0042287F"/>
    <w:rsid w:val="0042294C"/>
    <w:rsid w:val="004324C3"/>
    <w:rsid w:val="00433CE5"/>
    <w:rsid w:val="00475105"/>
    <w:rsid w:val="00482A62"/>
    <w:rsid w:val="004866ED"/>
    <w:rsid w:val="0049512A"/>
    <w:rsid w:val="004A0E79"/>
    <w:rsid w:val="004A7421"/>
    <w:rsid w:val="004A7F19"/>
    <w:rsid w:val="004B309B"/>
    <w:rsid w:val="004C2685"/>
    <w:rsid w:val="004C6EAF"/>
    <w:rsid w:val="004D4746"/>
    <w:rsid w:val="004F2909"/>
    <w:rsid w:val="00502976"/>
    <w:rsid w:val="00581A84"/>
    <w:rsid w:val="0059182A"/>
    <w:rsid w:val="005977B9"/>
    <w:rsid w:val="005A0361"/>
    <w:rsid w:val="005B3F42"/>
    <w:rsid w:val="005B545E"/>
    <w:rsid w:val="005E181E"/>
    <w:rsid w:val="005E23CB"/>
    <w:rsid w:val="005E5B01"/>
    <w:rsid w:val="005F2AA0"/>
    <w:rsid w:val="005F5E9D"/>
    <w:rsid w:val="00604CDD"/>
    <w:rsid w:val="00605656"/>
    <w:rsid w:val="006110AD"/>
    <w:rsid w:val="00614D7C"/>
    <w:rsid w:val="006B32A8"/>
    <w:rsid w:val="006C379D"/>
    <w:rsid w:val="006D41BB"/>
    <w:rsid w:val="006E62DC"/>
    <w:rsid w:val="006F2377"/>
    <w:rsid w:val="006F5A56"/>
    <w:rsid w:val="00700396"/>
    <w:rsid w:val="00710119"/>
    <w:rsid w:val="00727B83"/>
    <w:rsid w:val="0074579F"/>
    <w:rsid w:val="0074669D"/>
    <w:rsid w:val="00754B34"/>
    <w:rsid w:val="00770483"/>
    <w:rsid w:val="00771321"/>
    <w:rsid w:val="00773202"/>
    <w:rsid w:val="00791A63"/>
    <w:rsid w:val="007A325C"/>
    <w:rsid w:val="007A3992"/>
    <w:rsid w:val="007A70EE"/>
    <w:rsid w:val="007D4266"/>
    <w:rsid w:val="007D722B"/>
    <w:rsid w:val="007E04AF"/>
    <w:rsid w:val="007E1690"/>
    <w:rsid w:val="007E5605"/>
    <w:rsid w:val="007E724F"/>
    <w:rsid w:val="00815B23"/>
    <w:rsid w:val="00817100"/>
    <w:rsid w:val="00821373"/>
    <w:rsid w:val="0083291F"/>
    <w:rsid w:val="00833E5F"/>
    <w:rsid w:val="00836D13"/>
    <w:rsid w:val="00836E3E"/>
    <w:rsid w:val="0084401B"/>
    <w:rsid w:val="0086218D"/>
    <w:rsid w:val="00870AC1"/>
    <w:rsid w:val="00874F19"/>
    <w:rsid w:val="008852D2"/>
    <w:rsid w:val="00897BAD"/>
    <w:rsid w:val="008B0296"/>
    <w:rsid w:val="008B13D3"/>
    <w:rsid w:val="008B4382"/>
    <w:rsid w:val="008B57BD"/>
    <w:rsid w:val="008B74B7"/>
    <w:rsid w:val="008D157E"/>
    <w:rsid w:val="008F1031"/>
    <w:rsid w:val="00902CF9"/>
    <w:rsid w:val="00903E03"/>
    <w:rsid w:val="00911868"/>
    <w:rsid w:val="00926E89"/>
    <w:rsid w:val="00942252"/>
    <w:rsid w:val="0095081A"/>
    <w:rsid w:val="00951CF8"/>
    <w:rsid w:val="009B483D"/>
    <w:rsid w:val="009D19AB"/>
    <w:rsid w:val="009E436E"/>
    <w:rsid w:val="009F1C42"/>
    <w:rsid w:val="00A024F1"/>
    <w:rsid w:val="00A032B4"/>
    <w:rsid w:val="00A20E18"/>
    <w:rsid w:val="00A25D62"/>
    <w:rsid w:val="00A30736"/>
    <w:rsid w:val="00A33E56"/>
    <w:rsid w:val="00A50B99"/>
    <w:rsid w:val="00A54A81"/>
    <w:rsid w:val="00A555E5"/>
    <w:rsid w:val="00A624EF"/>
    <w:rsid w:val="00A67177"/>
    <w:rsid w:val="00A72F54"/>
    <w:rsid w:val="00A77D29"/>
    <w:rsid w:val="00A841EB"/>
    <w:rsid w:val="00A92D09"/>
    <w:rsid w:val="00A95BF6"/>
    <w:rsid w:val="00AD0C1C"/>
    <w:rsid w:val="00AD307E"/>
    <w:rsid w:val="00AD620D"/>
    <w:rsid w:val="00AE015B"/>
    <w:rsid w:val="00AE1659"/>
    <w:rsid w:val="00AF30B4"/>
    <w:rsid w:val="00AF6F72"/>
    <w:rsid w:val="00B13F36"/>
    <w:rsid w:val="00B2512B"/>
    <w:rsid w:val="00B37D04"/>
    <w:rsid w:val="00B458D4"/>
    <w:rsid w:val="00B661A9"/>
    <w:rsid w:val="00B925C9"/>
    <w:rsid w:val="00B9528F"/>
    <w:rsid w:val="00BA32CF"/>
    <w:rsid w:val="00BA34E1"/>
    <w:rsid w:val="00BC4294"/>
    <w:rsid w:val="00BD0975"/>
    <w:rsid w:val="00BD1309"/>
    <w:rsid w:val="00BD5A7D"/>
    <w:rsid w:val="00BF58F4"/>
    <w:rsid w:val="00C15C6B"/>
    <w:rsid w:val="00C16867"/>
    <w:rsid w:val="00C25C19"/>
    <w:rsid w:val="00C3345B"/>
    <w:rsid w:val="00C43DA5"/>
    <w:rsid w:val="00C60465"/>
    <w:rsid w:val="00CC4D83"/>
    <w:rsid w:val="00CF3047"/>
    <w:rsid w:val="00D059B9"/>
    <w:rsid w:val="00D15B1B"/>
    <w:rsid w:val="00D213A2"/>
    <w:rsid w:val="00D2715A"/>
    <w:rsid w:val="00D66BF0"/>
    <w:rsid w:val="00D9280E"/>
    <w:rsid w:val="00DA11AD"/>
    <w:rsid w:val="00DA5EEF"/>
    <w:rsid w:val="00DB0884"/>
    <w:rsid w:val="00DC51D3"/>
    <w:rsid w:val="00DC7E3E"/>
    <w:rsid w:val="00DD7427"/>
    <w:rsid w:val="00DE625C"/>
    <w:rsid w:val="00DF6304"/>
    <w:rsid w:val="00DF783F"/>
    <w:rsid w:val="00E06965"/>
    <w:rsid w:val="00E1162B"/>
    <w:rsid w:val="00E16308"/>
    <w:rsid w:val="00E217F3"/>
    <w:rsid w:val="00E32E8A"/>
    <w:rsid w:val="00E449A7"/>
    <w:rsid w:val="00E52CFC"/>
    <w:rsid w:val="00E8723D"/>
    <w:rsid w:val="00E96FD0"/>
    <w:rsid w:val="00EA1410"/>
    <w:rsid w:val="00EC736B"/>
    <w:rsid w:val="00EF0E76"/>
    <w:rsid w:val="00EF34A1"/>
    <w:rsid w:val="00EF58EB"/>
    <w:rsid w:val="00F20E79"/>
    <w:rsid w:val="00F228EE"/>
    <w:rsid w:val="00F2663D"/>
    <w:rsid w:val="00F307BB"/>
    <w:rsid w:val="00F42503"/>
    <w:rsid w:val="00F65392"/>
    <w:rsid w:val="00F70A1D"/>
    <w:rsid w:val="00FA0D4C"/>
    <w:rsid w:val="00FB10EB"/>
    <w:rsid w:val="00FB3DCF"/>
    <w:rsid w:val="00FD57F2"/>
    <w:rsid w:val="00FD5BF9"/>
    <w:rsid w:val="00FE074E"/>
    <w:rsid w:val="00FE43BD"/>
    <w:rsid w:val="00FF1B54"/>
    <w:rsid w:val="00FF5F82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652A1"/>
  <w15:chartTrackingRefBased/>
  <w15:docId w15:val="{1112F0D6-97F6-41C0-ABC7-760C3EAB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4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27B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27B83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27B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34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A345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7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201"/>
  </w:style>
  <w:style w:type="paragraph" w:styleId="Zpat">
    <w:name w:val="footer"/>
    <w:basedOn w:val="Normln"/>
    <w:link w:val="ZpatChar"/>
    <w:uiPriority w:val="99"/>
    <w:unhideWhenUsed/>
    <w:rsid w:val="0027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201"/>
  </w:style>
  <w:style w:type="paragraph" w:styleId="Textbubliny">
    <w:name w:val="Balloon Text"/>
    <w:basedOn w:val="Normln"/>
    <w:link w:val="TextbublinyChar"/>
    <w:uiPriority w:val="99"/>
    <w:semiHidden/>
    <w:unhideWhenUsed/>
    <w:rsid w:val="0027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20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02CF9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40113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0113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01132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F7808"/>
    <w:pPr>
      <w:spacing w:after="0" w:line="240" w:lineRule="auto"/>
    </w:pPr>
  </w:style>
  <w:style w:type="table" w:styleId="Mkatabulky">
    <w:name w:val="Table Grid"/>
    <w:basedOn w:val="Normlntabulka"/>
    <w:uiPriority w:val="39"/>
    <w:rsid w:val="00E5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PLATNÍ OD 1.1.2016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F1648-D702-4E03-BF82-002556B6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</vt:lpstr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</dc:title>
  <dc:subject>Vydáno 13.10.2025</dc:subject>
  <dc:creator>Blanka Kollinová</dc:creator>
  <cp:keywords/>
  <dc:description/>
  <cp:lastModifiedBy>Blanka Kučerová</cp:lastModifiedBy>
  <cp:revision>2</cp:revision>
  <cp:lastPrinted>2025-10-24T07:30:00Z</cp:lastPrinted>
  <dcterms:created xsi:type="dcterms:W3CDTF">2026-05-05T08:39:00Z</dcterms:created>
  <dcterms:modified xsi:type="dcterms:W3CDTF">2026-05-05T08:39:00Z</dcterms:modified>
</cp:coreProperties>
</file>